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65D0" w14:textId="77777777" w:rsidR="00E727F0" w:rsidRDefault="00E727F0" w:rsidP="00FA72B5">
      <w:pPr>
        <w:autoSpaceDE w:val="0"/>
        <w:autoSpaceDN w:val="0"/>
        <w:adjustRightInd w:val="0"/>
        <w:spacing w:after="0" w:line="240" w:lineRule="auto"/>
        <w:ind w:firstLine="567"/>
        <w:jc w:val="both"/>
        <w:rPr>
          <w:rFonts w:ascii="Times New Roman" w:hAnsi="Times New Roman"/>
          <w:bCs/>
          <w:sz w:val="20"/>
          <w:szCs w:val="20"/>
        </w:rPr>
      </w:pPr>
      <w:r>
        <w:rPr>
          <w:noProof/>
        </w:rPr>
        <w:drawing>
          <wp:inline distT="0" distB="0" distL="0" distR="0" wp14:anchorId="42A9CA89" wp14:editId="2EDA2B80">
            <wp:extent cx="4987925" cy="664591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7925" cy="6645910"/>
                    </a:xfrm>
                    <a:prstGeom prst="rect">
                      <a:avLst/>
                    </a:prstGeom>
                    <a:noFill/>
                    <a:ln>
                      <a:noFill/>
                    </a:ln>
                  </pic:spPr>
                </pic:pic>
              </a:graphicData>
            </a:graphic>
          </wp:inline>
        </w:drawing>
      </w:r>
    </w:p>
    <w:p w14:paraId="2F386A2E" w14:textId="501D396A" w:rsidR="00F16A8C" w:rsidRPr="00945968" w:rsidRDefault="00F16A8C" w:rsidP="00FA72B5">
      <w:pPr>
        <w:autoSpaceDE w:val="0"/>
        <w:autoSpaceDN w:val="0"/>
        <w:adjustRightInd w:val="0"/>
        <w:spacing w:after="0" w:line="240" w:lineRule="auto"/>
        <w:ind w:firstLine="567"/>
        <w:jc w:val="both"/>
        <w:rPr>
          <w:rFonts w:ascii="Times New Roman" w:hAnsi="Times New Roman"/>
          <w:bCs/>
          <w:color w:val="FF0000"/>
          <w:sz w:val="20"/>
          <w:szCs w:val="20"/>
        </w:rPr>
      </w:pPr>
      <w:r w:rsidRPr="00945968">
        <w:rPr>
          <w:rFonts w:ascii="Times New Roman" w:hAnsi="Times New Roman"/>
          <w:bCs/>
          <w:sz w:val="20"/>
          <w:szCs w:val="20"/>
        </w:rPr>
        <w:lastRenderedPageBreak/>
        <w:t>Рабочая программа по</w:t>
      </w:r>
      <w:r w:rsidR="00945968" w:rsidRPr="00945968">
        <w:rPr>
          <w:rFonts w:ascii="Times New Roman" w:hAnsi="Times New Roman"/>
          <w:bCs/>
          <w:sz w:val="20"/>
          <w:szCs w:val="20"/>
        </w:rPr>
        <w:t xml:space="preserve"> предмету Математика: алгебра</w:t>
      </w:r>
      <w:r w:rsidR="00015E08" w:rsidRPr="00945968">
        <w:rPr>
          <w:rFonts w:ascii="Times New Roman" w:hAnsi="Times New Roman"/>
          <w:bCs/>
          <w:sz w:val="20"/>
          <w:szCs w:val="20"/>
        </w:rPr>
        <w:t xml:space="preserve"> и начала математического анализа</w:t>
      </w:r>
      <w:r w:rsidR="00945968" w:rsidRPr="00945968">
        <w:rPr>
          <w:rFonts w:ascii="Times New Roman" w:hAnsi="Times New Roman"/>
          <w:bCs/>
          <w:sz w:val="20"/>
          <w:szCs w:val="20"/>
        </w:rPr>
        <w:t>, геометрия</w:t>
      </w:r>
      <w:r w:rsidRPr="00945968">
        <w:rPr>
          <w:rFonts w:ascii="Times New Roman" w:hAnsi="Times New Roman"/>
          <w:bCs/>
          <w:sz w:val="20"/>
          <w:szCs w:val="20"/>
        </w:rPr>
        <w:t xml:space="preserve"> составлена на основе требований к результатам освоения</w:t>
      </w:r>
      <w:r w:rsidRPr="00945968">
        <w:rPr>
          <w:rFonts w:ascii="Times New Roman" w:hAnsi="Times New Roman"/>
          <w:bCs/>
          <w:color w:val="FF0000"/>
          <w:sz w:val="20"/>
          <w:szCs w:val="20"/>
        </w:rPr>
        <w:t xml:space="preserve"> </w:t>
      </w:r>
      <w:r w:rsidR="00015E08" w:rsidRPr="00945968">
        <w:rPr>
          <w:rFonts w:ascii="Times New Roman" w:hAnsi="Times New Roman"/>
          <w:bCs/>
          <w:sz w:val="20"/>
          <w:szCs w:val="20"/>
        </w:rPr>
        <w:t>среднего</w:t>
      </w:r>
      <w:r w:rsidRPr="00945968">
        <w:rPr>
          <w:rFonts w:ascii="Times New Roman" w:hAnsi="Times New Roman"/>
          <w:bCs/>
          <w:sz w:val="20"/>
          <w:szCs w:val="20"/>
        </w:rPr>
        <w:t xml:space="preserve"> общего образования, представленных в федеральном государственном образовательном стандарте </w:t>
      </w:r>
      <w:r w:rsidR="00015E08" w:rsidRPr="00945968">
        <w:rPr>
          <w:rFonts w:ascii="Times New Roman" w:hAnsi="Times New Roman"/>
          <w:bCs/>
          <w:sz w:val="20"/>
          <w:szCs w:val="20"/>
        </w:rPr>
        <w:t>среднего</w:t>
      </w:r>
      <w:r w:rsidRPr="00945968">
        <w:rPr>
          <w:rFonts w:ascii="Times New Roman" w:hAnsi="Times New Roman"/>
          <w:bCs/>
          <w:sz w:val="20"/>
          <w:szCs w:val="20"/>
        </w:rPr>
        <w:t xml:space="preserve"> общего образования. </w:t>
      </w:r>
    </w:p>
    <w:p w14:paraId="224E2727" w14:textId="77777777" w:rsidR="00F16A8C" w:rsidRPr="00945968" w:rsidRDefault="00F16A8C" w:rsidP="00FA72B5">
      <w:pPr>
        <w:autoSpaceDE w:val="0"/>
        <w:autoSpaceDN w:val="0"/>
        <w:adjustRightInd w:val="0"/>
        <w:spacing w:after="0" w:line="240" w:lineRule="auto"/>
        <w:jc w:val="both"/>
        <w:rPr>
          <w:rFonts w:ascii="Times New Roman" w:hAnsi="Times New Roman"/>
          <w:bCs/>
          <w:i/>
          <w:sz w:val="20"/>
          <w:szCs w:val="20"/>
        </w:rPr>
      </w:pPr>
    </w:p>
    <w:p w14:paraId="2B40BEBD" w14:textId="2E5791D5" w:rsidR="00F16A8C" w:rsidRPr="00945968" w:rsidRDefault="00F16A8C" w:rsidP="00FA72B5">
      <w:pPr>
        <w:autoSpaceDE w:val="0"/>
        <w:autoSpaceDN w:val="0"/>
        <w:adjustRightInd w:val="0"/>
        <w:spacing w:after="0" w:line="240" w:lineRule="auto"/>
        <w:ind w:firstLine="284"/>
        <w:jc w:val="both"/>
        <w:rPr>
          <w:rFonts w:ascii="Times New Roman" w:hAnsi="Times New Roman"/>
          <w:sz w:val="20"/>
          <w:szCs w:val="20"/>
        </w:rPr>
      </w:pPr>
      <w:r w:rsidRPr="00945968">
        <w:rPr>
          <w:rFonts w:ascii="Times New Roman" w:hAnsi="Times New Roman"/>
          <w:sz w:val="20"/>
          <w:szCs w:val="20"/>
        </w:rPr>
        <w:t xml:space="preserve">Общее число учебных часов за </w:t>
      </w:r>
      <w:r w:rsidR="00F10B82">
        <w:rPr>
          <w:rFonts w:ascii="Times New Roman" w:hAnsi="Times New Roman"/>
          <w:sz w:val="20"/>
          <w:szCs w:val="20"/>
        </w:rPr>
        <w:t>1</w:t>
      </w:r>
      <w:r w:rsidRPr="00945968">
        <w:rPr>
          <w:rFonts w:ascii="Times New Roman" w:hAnsi="Times New Roman"/>
          <w:sz w:val="20"/>
          <w:szCs w:val="20"/>
        </w:rPr>
        <w:t xml:space="preserve"> года обучения составляет </w:t>
      </w:r>
      <w:r w:rsidR="0099593B">
        <w:rPr>
          <w:rFonts w:ascii="Times New Roman" w:hAnsi="Times New Roman"/>
          <w:sz w:val="20"/>
          <w:szCs w:val="20"/>
        </w:rPr>
        <w:t>204</w:t>
      </w:r>
      <w:r w:rsidRPr="00945968">
        <w:rPr>
          <w:rFonts w:ascii="Times New Roman" w:hAnsi="Times New Roman"/>
          <w:sz w:val="20"/>
          <w:szCs w:val="20"/>
        </w:rPr>
        <w:t xml:space="preserve"> (</w:t>
      </w:r>
      <w:r w:rsidR="00945968" w:rsidRPr="00945968">
        <w:rPr>
          <w:rFonts w:ascii="Times New Roman" w:hAnsi="Times New Roman"/>
          <w:sz w:val="20"/>
          <w:szCs w:val="20"/>
        </w:rPr>
        <w:t>6</w:t>
      </w:r>
      <w:r w:rsidRPr="00945968">
        <w:rPr>
          <w:rFonts w:ascii="Times New Roman" w:hAnsi="Times New Roman"/>
          <w:sz w:val="20"/>
          <w:szCs w:val="20"/>
        </w:rPr>
        <w:t xml:space="preserve">ч в неделю) в </w:t>
      </w:r>
      <w:r w:rsidR="00015E08" w:rsidRPr="00945968">
        <w:rPr>
          <w:rFonts w:ascii="Times New Roman" w:hAnsi="Times New Roman"/>
          <w:sz w:val="20"/>
          <w:szCs w:val="20"/>
        </w:rPr>
        <w:t>11 классе.</w:t>
      </w:r>
    </w:p>
    <w:p w14:paraId="6DE21BA5" w14:textId="77777777" w:rsidR="00F16A8C" w:rsidRPr="00945968" w:rsidRDefault="00F16A8C" w:rsidP="00FA72B5">
      <w:pPr>
        <w:pStyle w:val="a5"/>
        <w:numPr>
          <w:ilvl w:val="0"/>
          <w:numId w:val="1"/>
        </w:numPr>
        <w:autoSpaceDE w:val="0"/>
        <w:autoSpaceDN w:val="0"/>
        <w:adjustRightInd w:val="0"/>
        <w:spacing w:before="240" w:after="0" w:line="240" w:lineRule="auto"/>
        <w:jc w:val="center"/>
        <w:rPr>
          <w:rFonts w:ascii="Times New Roman" w:hAnsi="Times New Roman"/>
          <w:b/>
          <w:bCs/>
          <w:sz w:val="20"/>
          <w:szCs w:val="20"/>
        </w:rPr>
      </w:pPr>
      <w:r w:rsidRPr="00945968">
        <w:rPr>
          <w:rFonts w:ascii="Times New Roman" w:hAnsi="Times New Roman"/>
          <w:b/>
          <w:bCs/>
          <w:sz w:val="20"/>
          <w:szCs w:val="20"/>
        </w:rPr>
        <w:t xml:space="preserve">Планируемые результаты </w:t>
      </w:r>
    </w:p>
    <w:p w14:paraId="164B719E" w14:textId="77777777" w:rsidR="00E34919" w:rsidRPr="00945968" w:rsidRDefault="00F16A8C" w:rsidP="00FA72B5">
      <w:pPr>
        <w:spacing w:before="240" w:line="240" w:lineRule="auto"/>
        <w:jc w:val="center"/>
        <w:rPr>
          <w:rFonts w:ascii="Times New Roman" w:hAnsi="Times New Roman"/>
          <w:b/>
          <w:sz w:val="20"/>
          <w:szCs w:val="20"/>
        </w:rPr>
      </w:pPr>
      <w:r w:rsidRPr="00945968">
        <w:rPr>
          <w:rFonts w:ascii="Times New Roman" w:hAnsi="Times New Roman"/>
          <w:b/>
          <w:sz w:val="20"/>
          <w:szCs w:val="20"/>
        </w:rPr>
        <w:t>Планируемые личностные результаты освоения ООП</w:t>
      </w:r>
    </w:p>
    <w:p w14:paraId="67528ACB" w14:textId="77777777" w:rsidR="00F16A8C" w:rsidRPr="00945968" w:rsidRDefault="00F16A8C" w:rsidP="00FA72B5">
      <w:pPr>
        <w:spacing w:line="240" w:lineRule="auto"/>
        <w:rPr>
          <w:rFonts w:ascii="Times New Roman" w:hAnsi="Times New Roman"/>
          <w:b/>
          <w:sz w:val="20"/>
          <w:szCs w:val="20"/>
        </w:rPr>
      </w:pPr>
      <w:r w:rsidRPr="00945968">
        <w:rPr>
          <w:rFonts w:ascii="Times New Roman" w:hAnsi="Times New Roman"/>
          <w:b/>
          <w:sz w:val="20"/>
          <w:szCs w:val="20"/>
        </w:rPr>
        <w:t>Личностные результаты в сфере отношений обучающихся к себе, к своему здоровью, к познанию себя:</w:t>
      </w:r>
    </w:p>
    <w:p w14:paraId="64A38A20" w14:textId="77777777" w:rsidR="00F16A8C" w:rsidRPr="00945968" w:rsidRDefault="00F16A8C" w:rsidP="00FA72B5">
      <w:pPr>
        <w:pStyle w:val="a0"/>
        <w:spacing w:line="240" w:lineRule="auto"/>
        <w:rPr>
          <w:sz w:val="20"/>
          <w:szCs w:val="20"/>
        </w:rPr>
      </w:pPr>
      <w:r w:rsidRPr="00945968">
        <w:rPr>
          <w:sz w:val="20"/>
          <w:szCs w:val="2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0F6DB8B" w14:textId="77777777" w:rsidR="00F16A8C" w:rsidRPr="00945968" w:rsidRDefault="00F16A8C" w:rsidP="00FA72B5">
      <w:pPr>
        <w:pStyle w:val="a0"/>
        <w:spacing w:line="240" w:lineRule="auto"/>
        <w:rPr>
          <w:sz w:val="20"/>
          <w:szCs w:val="20"/>
        </w:rPr>
      </w:pPr>
      <w:r w:rsidRPr="00945968">
        <w:rPr>
          <w:sz w:val="20"/>
          <w:szCs w:val="2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49514F3E" w14:textId="77777777" w:rsidR="00F16A8C" w:rsidRPr="00945968" w:rsidRDefault="00F16A8C" w:rsidP="00FA72B5">
      <w:pPr>
        <w:pStyle w:val="a0"/>
        <w:spacing w:line="240" w:lineRule="auto"/>
        <w:rPr>
          <w:sz w:val="20"/>
          <w:szCs w:val="20"/>
        </w:rPr>
      </w:pPr>
      <w:r w:rsidRPr="00945968">
        <w:rPr>
          <w:sz w:val="20"/>
          <w:szCs w:val="2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F59DF28" w14:textId="77777777" w:rsidR="00F16A8C" w:rsidRPr="00945968" w:rsidRDefault="00F16A8C" w:rsidP="00FA72B5">
      <w:pPr>
        <w:pStyle w:val="a0"/>
        <w:spacing w:line="240" w:lineRule="auto"/>
        <w:rPr>
          <w:sz w:val="20"/>
          <w:szCs w:val="20"/>
        </w:rPr>
      </w:pPr>
      <w:r w:rsidRPr="00945968">
        <w:rPr>
          <w:sz w:val="20"/>
          <w:szCs w:val="2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45D2CF02" w14:textId="77777777" w:rsidR="00F16A8C" w:rsidRPr="00945968" w:rsidRDefault="00F16A8C" w:rsidP="00FA72B5">
      <w:pPr>
        <w:pStyle w:val="a0"/>
        <w:spacing w:line="240" w:lineRule="auto"/>
        <w:rPr>
          <w:sz w:val="20"/>
          <w:szCs w:val="20"/>
        </w:rPr>
      </w:pPr>
      <w:r w:rsidRPr="00945968">
        <w:rPr>
          <w:sz w:val="20"/>
          <w:szCs w:val="2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435C5286" w14:textId="77777777" w:rsidR="00F16A8C" w:rsidRPr="00945968" w:rsidRDefault="00F16A8C" w:rsidP="00FA72B5">
      <w:pPr>
        <w:pStyle w:val="a0"/>
        <w:spacing w:line="240" w:lineRule="auto"/>
        <w:rPr>
          <w:sz w:val="20"/>
          <w:szCs w:val="20"/>
        </w:rPr>
      </w:pPr>
      <w:r w:rsidRPr="00945968">
        <w:rPr>
          <w:sz w:val="20"/>
          <w:szCs w:val="20"/>
        </w:rPr>
        <w:t>неприятие вредных привычек: курения, употребления алкоголя, наркотиков.</w:t>
      </w:r>
    </w:p>
    <w:p w14:paraId="47D6AD81" w14:textId="77777777" w:rsidR="00F16A8C" w:rsidRPr="00945968" w:rsidRDefault="00F16A8C" w:rsidP="00FA72B5">
      <w:pPr>
        <w:spacing w:before="240" w:line="240" w:lineRule="auto"/>
        <w:rPr>
          <w:rFonts w:ascii="Times New Roman" w:hAnsi="Times New Roman"/>
          <w:b/>
          <w:sz w:val="20"/>
          <w:szCs w:val="20"/>
        </w:rPr>
      </w:pPr>
      <w:r w:rsidRPr="00945968">
        <w:rPr>
          <w:rFonts w:ascii="Times New Roman" w:hAnsi="Times New Roman"/>
          <w:b/>
          <w:sz w:val="20"/>
          <w:szCs w:val="20"/>
        </w:rPr>
        <w:t xml:space="preserve">Личностные результаты в сфере отношений обучающихся к России как к Родине (Отечеству): </w:t>
      </w:r>
    </w:p>
    <w:p w14:paraId="11CB0B01" w14:textId="77777777" w:rsidR="00F16A8C" w:rsidRPr="00945968" w:rsidRDefault="00F16A8C" w:rsidP="00FA72B5">
      <w:pPr>
        <w:pStyle w:val="a0"/>
        <w:spacing w:line="240" w:lineRule="auto"/>
        <w:rPr>
          <w:sz w:val="20"/>
          <w:szCs w:val="20"/>
        </w:rPr>
      </w:pPr>
      <w:r w:rsidRPr="00945968">
        <w:rPr>
          <w:sz w:val="20"/>
          <w:szCs w:val="2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3571D060" w14:textId="77777777" w:rsidR="00F16A8C" w:rsidRPr="00945968" w:rsidRDefault="00F16A8C" w:rsidP="00FA72B5">
      <w:pPr>
        <w:pStyle w:val="a0"/>
        <w:spacing w:line="240" w:lineRule="auto"/>
        <w:rPr>
          <w:sz w:val="20"/>
          <w:szCs w:val="20"/>
        </w:rPr>
      </w:pPr>
      <w:r w:rsidRPr="00945968">
        <w:rPr>
          <w:sz w:val="20"/>
          <w:szCs w:val="2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6A53B064" w14:textId="77777777" w:rsidR="00F16A8C" w:rsidRPr="00945968" w:rsidRDefault="00F16A8C" w:rsidP="00FA72B5">
      <w:pPr>
        <w:pStyle w:val="a0"/>
        <w:spacing w:line="240" w:lineRule="auto"/>
        <w:rPr>
          <w:sz w:val="20"/>
          <w:szCs w:val="20"/>
        </w:rPr>
      </w:pPr>
      <w:r w:rsidRPr="00945968">
        <w:rPr>
          <w:sz w:val="20"/>
          <w:szCs w:val="2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27A2CB0A" w14:textId="77777777" w:rsidR="00F16A8C" w:rsidRPr="00945968" w:rsidRDefault="00F16A8C" w:rsidP="00FA72B5">
      <w:pPr>
        <w:pStyle w:val="a0"/>
        <w:spacing w:line="240" w:lineRule="auto"/>
        <w:rPr>
          <w:sz w:val="20"/>
          <w:szCs w:val="20"/>
        </w:rPr>
      </w:pPr>
      <w:r w:rsidRPr="00945968">
        <w:rPr>
          <w:sz w:val="20"/>
          <w:szCs w:val="20"/>
        </w:rPr>
        <w:t>воспитание уважения к культуре, языкам, традициям и обычаям народов, проживающих в Российской Федерации.</w:t>
      </w:r>
    </w:p>
    <w:p w14:paraId="2B5408E3" w14:textId="77777777" w:rsidR="00F16A8C" w:rsidRPr="00945968" w:rsidRDefault="00F16A8C" w:rsidP="00FA72B5">
      <w:pPr>
        <w:spacing w:before="240" w:line="240" w:lineRule="auto"/>
        <w:rPr>
          <w:rFonts w:ascii="Times New Roman" w:hAnsi="Times New Roman"/>
          <w:b/>
          <w:sz w:val="20"/>
          <w:szCs w:val="20"/>
        </w:rPr>
      </w:pPr>
      <w:r w:rsidRPr="00945968">
        <w:rPr>
          <w:rFonts w:ascii="Times New Roman" w:hAnsi="Times New Roman"/>
          <w:b/>
          <w:sz w:val="20"/>
          <w:szCs w:val="20"/>
        </w:rPr>
        <w:t xml:space="preserve">Личностные результаты в сфере отношений обучающихся к закону, государству и к гражданскому обществу: </w:t>
      </w:r>
    </w:p>
    <w:p w14:paraId="51E5C687" w14:textId="77777777" w:rsidR="00F16A8C" w:rsidRPr="00945968" w:rsidRDefault="00F16A8C" w:rsidP="00FA72B5">
      <w:pPr>
        <w:pStyle w:val="a0"/>
        <w:spacing w:line="240" w:lineRule="auto"/>
        <w:rPr>
          <w:sz w:val="20"/>
          <w:szCs w:val="20"/>
        </w:rPr>
      </w:pPr>
      <w:r w:rsidRPr="00945968">
        <w:rPr>
          <w:sz w:val="20"/>
          <w:szCs w:val="2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76FE0F9E" w14:textId="77777777" w:rsidR="00F16A8C" w:rsidRPr="00945968" w:rsidRDefault="00F16A8C" w:rsidP="00FA72B5">
      <w:pPr>
        <w:pStyle w:val="a0"/>
        <w:spacing w:line="240" w:lineRule="auto"/>
        <w:rPr>
          <w:sz w:val="20"/>
          <w:szCs w:val="20"/>
        </w:rPr>
      </w:pPr>
      <w:r w:rsidRPr="00945968">
        <w:rPr>
          <w:sz w:val="20"/>
          <w:szCs w:val="2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0BAA13CB" w14:textId="77777777" w:rsidR="00F16A8C" w:rsidRPr="00945968" w:rsidRDefault="00F16A8C" w:rsidP="00FA72B5">
      <w:pPr>
        <w:pStyle w:val="a0"/>
        <w:spacing w:line="240" w:lineRule="auto"/>
        <w:rPr>
          <w:sz w:val="20"/>
          <w:szCs w:val="20"/>
        </w:rPr>
      </w:pPr>
      <w:r w:rsidRPr="00945968">
        <w:rPr>
          <w:sz w:val="20"/>
          <w:szCs w:val="2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16C5FBBC" w14:textId="77777777" w:rsidR="00F16A8C" w:rsidRPr="00945968" w:rsidRDefault="00F16A8C" w:rsidP="00FA72B5">
      <w:pPr>
        <w:pStyle w:val="a0"/>
        <w:spacing w:line="240" w:lineRule="auto"/>
        <w:rPr>
          <w:sz w:val="20"/>
          <w:szCs w:val="20"/>
        </w:rPr>
      </w:pPr>
      <w:r w:rsidRPr="00945968">
        <w:rPr>
          <w:sz w:val="20"/>
          <w:szCs w:val="20"/>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44571C7C" w14:textId="77777777" w:rsidR="00F16A8C" w:rsidRPr="00945968" w:rsidRDefault="00F16A8C" w:rsidP="00FA72B5">
      <w:pPr>
        <w:pStyle w:val="a0"/>
        <w:spacing w:line="240" w:lineRule="auto"/>
        <w:rPr>
          <w:sz w:val="20"/>
          <w:szCs w:val="20"/>
        </w:rPr>
      </w:pPr>
      <w:r w:rsidRPr="00945968">
        <w:rPr>
          <w:sz w:val="20"/>
          <w:szCs w:val="2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5CEC9BEF" w14:textId="77777777" w:rsidR="00F16A8C" w:rsidRPr="00945968" w:rsidRDefault="00F16A8C" w:rsidP="00FA72B5">
      <w:pPr>
        <w:pStyle w:val="a0"/>
        <w:spacing w:line="240" w:lineRule="auto"/>
        <w:rPr>
          <w:sz w:val="20"/>
          <w:szCs w:val="20"/>
        </w:rPr>
      </w:pPr>
      <w:r w:rsidRPr="00945968">
        <w:rPr>
          <w:sz w:val="20"/>
          <w:szCs w:val="20"/>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w:t>
      </w:r>
    </w:p>
    <w:p w14:paraId="7C270653" w14:textId="77777777" w:rsidR="00F16A8C" w:rsidRPr="00945968" w:rsidRDefault="00F16A8C" w:rsidP="00FA72B5">
      <w:pPr>
        <w:pStyle w:val="a0"/>
        <w:spacing w:line="240" w:lineRule="auto"/>
        <w:rPr>
          <w:sz w:val="20"/>
          <w:szCs w:val="20"/>
        </w:rPr>
      </w:pPr>
      <w:r w:rsidRPr="00945968">
        <w:rPr>
          <w:sz w:val="20"/>
          <w:szCs w:val="20"/>
        </w:rPr>
        <w:t xml:space="preserve">оинству людей, их чувствам, религиозным убеждениям;  </w:t>
      </w:r>
    </w:p>
    <w:p w14:paraId="002A8A94" w14:textId="77777777" w:rsidR="00F16A8C" w:rsidRPr="00945968" w:rsidRDefault="00F16A8C" w:rsidP="00FA72B5">
      <w:pPr>
        <w:pStyle w:val="a0"/>
        <w:spacing w:line="240" w:lineRule="auto"/>
        <w:rPr>
          <w:sz w:val="20"/>
          <w:szCs w:val="20"/>
        </w:rPr>
      </w:pPr>
      <w:r w:rsidRPr="00945968">
        <w:rPr>
          <w:sz w:val="20"/>
          <w:szCs w:val="20"/>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7B12FCF2" w14:textId="77777777" w:rsidR="00F16A8C" w:rsidRPr="00945968" w:rsidRDefault="00F16A8C" w:rsidP="00FA72B5">
      <w:pPr>
        <w:spacing w:before="240" w:line="240" w:lineRule="auto"/>
        <w:rPr>
          <w:rFonts w:ascii="Times New Roman" w:hAnsi="Times New Roman"/>
          <w:b/>
          <w:sz w:val="20"/>
          <w:szCs w:val="20"/>
        </w:rPr>
      </w:pPr>
      <w:r w:rsidRPr="00945968">
        <w:rPr>
          <w:rFonts w:ascii="Times New Roman" w:hAnsi="Times New Roman"/>
          <w:b/>
          <w:sz w:val="20"/>
          <w:szCs w:val="20"/>
        </w:rPr>
        <w:t xml:space="preserve">Личностные результаты в сфере отношений обучающихся с окружающими людьми: </w:t>
      </w:r>
    </w:p>
    <w:p w14:paraId="227EBE10" w14:textId="77777777" w:rsidR="00F16A8C" w:rsidRPr="00945968" w:rsidRDefault="00F16A8C" w:rsidP="00FA72B5">
      <w:pPr>
        <w:pStyle w:val="a0"/>
        <w:spacing w:line="240" w:lineRule="auto"/>
        <w:rPr>
          <w:sz w:val="20"/>
          <w:szCs w:val="20"/>
        </w:rPr>
      </w:pPr>
      <w:r w:rsidRPr="00945968">
        <w:rPr>
          <w:sz w:val="20"/>
          <w:szCs w:val="2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734E2E1F" w14:textId="77777777" w:rsidR="00F16A8C" w:rsidRPr="00945968" w:rsidRDefault="00F16A8C" w:rsidP="00FA72B5">
      <w:pPr>
        <w:pStyle w:val="a0"/>
        <w:spacing w:line="240" w:lineRule="auto"/>
        <w:rPr>
          <w:sz w:val="20"/>
          <w:szCs w:val="20"/>
        </w:rPr>
      </w:pPr>
      <w:r w:rsidRPr="00945968">
        <w:rPr>
          <w:sz w:val="20"/>
          <w:szCs w:val="20"/>
        </w:rPr>
        <w:t>принятие гуманистических ценностей, осознанное, уважительное и доброжелательное отношение к другому человеку, его мнению, мировоззрению;</w:t>
      </w:r>
    </w:p>
    <w:p w14:paraId="194C51F3" w14:textId="77777777" w:rsidR="00F16A8C" w:rsidRPr="00945968" w:rsidRDefault="00F16A8C" w:rsidP="00FA72B5">
      <w:pPr>
        <w:pStyle w:val="a0"/>
        <w:spacing w:line="240" w:lineRule="auto"/>
        <w:rPr>
          <w:sz w:val="20"/>
          <w:szCs w:val="20"/>
        </w:rPr>
      </w:pPr>
      <w:r w:rsidRPr="00945968">
        <w:rPr>
          <w:sz w:val="20"/>
          <w:szCs w:val="2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1FF0A654" w14:textId="77777777" w:rsidR="00F16A8C" w:rsidRPr="00945968" w:rsidRDefault="00F16A8C" w:rsidP="00FA72B5">
      <w:pPr>
        <w:pStyle w:val="a0"/>
        <w:spacing w:line="240" w:lineRule="auto"/>
        <w:rPr>
          <w:sz w:val="20"/>
          <w:szCs w:val="20"/>
        </w:rPr>
      </w:pPr>
      <w:r w:rsidRPr="00945968">
        <w:rPr>
          <w:sz w:val="20"/>
          <w:szCs w:val="20"/>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6E29B031" w14:textId="77777777" w:rsidR="00F16A8C" w:rsidRPr="00945968" w:rsidRDefault="00F16A8C" w:rsidP="00FA72B5">
      <w:pPr>
        <w:pStyle w:val="a0"/>
        <w:spacing w:line="240" w:lineRule="auto"/>
        <w:rPr>
          <w:sz w:val="20"/>
          <w:szCs w:val="20"/>
        </w:rPr>
      </w:pPr>
      <w:r w:rsidRPr="00945968">
        <w:rPr>
          <w:sz w:val="20"/>
          <w:szCs w:val="2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5059332C" w14:textId="77777777" w:rsidR="00F16A8C" w:rsidRPr="00945968" w:rsidRDefault="00F16A8C" w:rsidP="00FA72B5">
      <w:pPr>
        <w:spacing w:before="240" w:line="240" w:lineRule="auto"/>
        <w:rPr>
          <w:rFonts w:ascii="Times New Roman" w:hAnsi="Times New Roman"/>
          <w:b/>
          <w:sz w:val="20"/>
          <w:szCs w:val="20"/>
        </w:rPr>
      </w:pPr>
      <w:r w:rsidRPr="00945968">
        <w:rPr>
          <w:rFonts w:ascii="Times New Roman" w:hAnsi="Times New Roman"/>
          <w:b/>
          <w:sz w:val="20"/>
          <w:szCs w:val="20"/>
        </w:rPr>
        <w:t xml:space="preserve">Личностные результаты в сфере отношений обучающихся к окружающему миру, живой природе, художественной культуре: </w:t>
      </w:r>
    </w:p>
    <w:p w14:paraId="090D0411" w14:textId="77777777" w:rsidR="00F16A8C" w:rsidRPr="00945968" w:rsidRDefault="00F16A8C" w:rsidP="00FA72B5">
      <w:pPr>
        <w:pStyle w:val="a0"/>
        <w:spacing w:line="240" w:lineRule="auto"/>
        <w:rPr>
          <w:sz w:val="20"/>
          <w:szCs w:val="20"/>
        </w:rPr>
      </w:pPr>
      <w:r w:rsidRPr="00945968">
        <w:rPr>
          <w:sz w:val="20"/>
          <w:szCs w:val="2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5361B4ED" w14:textId="77777777" w:rsidR="00F16A8C" w:rsidRPr="00945968" w:rsidRDefault="00F16A8C" w:rsidP="00FA72B5">
      <w:pPr>
        <w:pStyle w:val="a0"/>
        <w:spacing w:line="240" w:lineRule="auto"/>
        <w:rPr>
          <w:sz w:val="20"/>
          <w:szCs w:val="20"/>
        </w:rPr>
      </w:pPr>
      <w:r w:rsidRPr="00945968">
        <w:rPr>
          <w:sz w:val="20"/>
          <w:szCs w:val="2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6666BD24" w14:textId="77777777" w:rsidR="00F16A8C" w:rsidRPr="00945968" w:rsidRDefault="00F16A8C" w:rsidP="00FA72B5">
      <w:pPr>
        <w:pStyle w:val="a0"/>
        <w:spacing w:line="240" w:lineRule="auto"/>
        <w:rPr>
          <w:sz w:val="20"/>
          <w:szCs w:val="20"/>
        </w:rPr>
      </w:pPr>
      <w:r w:rsidRPr="00945968">
        <w:rPr>
          <w:sz w:val="20"/>
          <w:szCs w:val="2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0E72EE24" w14:textId="77777777" w:rsidR="00F16A8C" w:rsidRPr="00945968" w:rsidRDefault="00F16A8C" w:rsidP="00FA72B5">
      <w:pPr>
        <w:pStyle w:val="a0"/>
        <w:spacing w:line="240" w:lineRule="auto"/>
        <w:rPr>
          <w:sz w:val="20"/>
          <w:szCs w:val="20"/>
        </w:rPr>
      </w:pPr>
      <w:r w:rsidRPr="00945968">
        <w:rPr>
          <w:sz w:val="20"/>
          <w:szCs w:val="20"/>
        </w:rPr>
        <w:t xml:space="preserve">эстетическое отношения к миру, готовность к эстетическому обустройству собственного быта. </w:t>
      </w:r>
    </w:p>
    <w:p w14:paraId="6A26894E" w14:textId="77777777" w:rsidR="00F16A8C" w:rsidRPr="00945968" w:rsidRDefault="00F16A8C" w:rsidP="00FA72B5">
      <w:pPr>
        <w:spacing w:before="240" w:line="240" w:lineRule="auto"/>
        <w:rPr>
          <w:rFonts w:ascii="Times New Roman" w:hAnsi="Times New Roman"/>
          <w:b/>
          <w:sz w:val="20"/>
          <w:szCs w:val="20"/>
        </w:rPr>
      </w:pPr>
      <w:r w:rsidRPr="00945968">
        <w:rPr>
          <w:rFonts w:ascii="Times New Roman" w:hAnsi="Times New Roman"/>
          <w:b/>
          <w:sz w:val="20"/>
          <w:szCs w:val="20"/>
        </w:rPr>
        <w:t>Личностные результаты в сфере отношений обучающихся к семье и родителям, в том числе подготовка к семейной жизни:</w:t>
      </w:r>
    </w:p>
    <w:p w14:paraId="636E784F" w14:textId="77777777" w:rsidR="00F16A8C" w:rsidRPr="00945968" w:rsidRDefault="00F16A8C" w:rsidP="00FA72B5">
      <w:pPr>
        <w:pStyle w:val="a0"/>
        <w:spacing w:line="240" w:lineRule="auto"/>
        <w:rPr>
          <w:sz w:val="20"/>
          <w:szCs w:val="20"/>
        </w:rPr>
      </w:pPr>
      <w:r w:rsidRPr="00945968">
        <w:rPr>
          <w:sz w:val="20"/>
          <w:szCs w:val="20"/>
        </w:rPr>
        <w:t xml:space="preserve">ответственное отношение к созданию семьи на основе осознанного принятия ценностей семейной жизни; </w:t>
      </w:r>
    </w:p>
    <w:p w14:paraId="200A5C06" w14:textId="77777777" w:rsidR="00F16A8C" w:rsidRPr="00945968" w:rsidRDefault="00F16A8C" w:rsidP="00FA72B5">
      <w:pPr>
        <w:pStyle w:val="a0"/>
        <w:spacing w:line="240" w:lineRule="auto"/>
        <w:rPr>
          <w:sz w:val="20"/>
          <w:szCs w:val="20"/>
        </w:rPr>
      </w:pPr>
      <w:r w:rsidRPr="00945968">
        <w:rPr>
          <w:sz w:val="20"/>
          <w:szCs w:val="20"/>
        </w:rPr>
        <w:t xml:space="preserve">положительный образ семьи, родительства (отцовства и материнства), интериоризация традиционных семейных ценностей. </w:t>
      </w:r>
    </w:p>
    <w:p w14:paraId="4879062E" w14:textId="77777777" w:rsidR="00F16A8C" w:rsidRPr="00945968" w:rsidRDefault="00F16A8C" w:rsidP="00FA72B5">
      <w:pPr>
        <w:spacing w:before="240" w:line="240" w:lineRule="auto"/>
        <w:rPr>
          <w:rFonts w:ascii="Times New Roman" w:hAnsi="Times New Roman"/>
          <w:b/>
          <w:sz w:val="20"/>
          <w:szCs w:val="20"/>
        </w:rPr>
      </w:pPr>
      <w:r w:rsidRPr="00945968">
        <w:rPr>
          <w:rFonts w:ascii="Times New Roman" w:hAnsi="Times New Roman"/>
          <w:b/>
          <w:sz w:val="20"/>
          <w:szCs w:val="20"/>
        </w:rPr>
        <w:t>Личностные результаты в сфере отношения обучающихся к труду, в сфере социально-экономических отношений:</w:t>
      </w:r>
    </w:p>
    <w:p w14:paraId="65EEEECC" w14:textId="77777777" w:rsidR="00F16A8C" w:rsidRPr="00945968" w:rsidRDefault="00F16A8C" w:rsidP="00FA72B5">
      <w:pPr>
        <w:pStyle w:val="a0"/>
        <w:spacing w:line="240" w:lineRule="auto"/>
        <w:rPr>
          <w:sz w:val="20"/>
          <w:szCs w:val="20"/>
        </w:rPr>
      </w:pPr>
      <w:r w:rsidRPr="00945968">
        <w:rPr>
          <w:sz w:val="20"/>
          <w:szCs w:val="20"/>
        </w:rPr>
        <w:t xml:space="preserve">уважение ко всем формам собственности, готовность к защите своей собственности, </w:t>
      </w:r>
    </w:p>
    <w:p w14:paraId="1A4BEB04" w14:textId="77777777" w:rsidR="00F16A8C" w:rsidRPr="00945968" w:rsidRDefault="00F16A8C" w:rsidP="00FA72B5">
      <w:pPr>
        <w:pStyle w:val="a0"/>
        <w:spacing w:line="240" w:lineRule="auto"/>
        <w:rPr>
          <w:sz w:val="20"/>
          <w:szCs w:val="20"/>
        </w:rPr>
      </w:pPr>
      <w:r w:rsidRPr="00945968">
        <w:rPr>
          <w:sz w:val="20"/>
          <w:szCs w:val="20"/>
        </w:rPr>
        <w:t>осознанный выбор будущей профессии как путь и способ реализации собственных жизненных планов;</w:t>
      </w:r>
    </w:p>
    <w:p w14:paraId="6D83C94C" w14:textId="77777777" w:rsidR="00F16A8C" w:rsidRPr="00945968" w:rsidRDefault="00F16A8C" w:rsidP="00FA72B5">
      <w:pPr>
        <w:pStyle w:val="a0"/>
        <w:spacing w:line="240" w:lineRule="auto"/>
        <w:rPr>
          <w:sz w:val="20"/>
          <w:szCs w:val="20"/>
        </w:rPr>
      </w:pPr>
      <w:r w:rsidRPr="00945968">
        <w:rPr>
          <w:sz w:val="20"/>
          <w:szCs w:val="2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73CE686F" w14:textId="77777777" w:rsidR="00F16A8C" w:rsidRPr="00945968" w:rsidRDefault="00F16A8C" w:rsidP="00FA72B5">
      <w:pPr>
        <w:pStyle w:val="a0"/>
        <w:spacing w:line="240" w:lineRule="auto"/>
        <w:rPr>
          <w:sz w:val="20"/>
          <w:szCs w:val="20"/>
        </w:rPr>
      </w:pPr>
      <w:r w:rsidRPr="00945968">
        <w:rPr>
          <w:sz w:val="20"/>
          <w:szCs w:val="2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50896608" w14:textId="77777777" w:rsidR="00F16A8C" w:rsidRPr="00945968" w:rsidRDefault="00F16A8C" w:rsidP="00FA72B5">
      <w:pPr>
        <w:pStyle w:val="a0"/>
        <w:spacing w:line="240" w:lineRule="auto"/>
        <w:rPr>
          <w:sz w:val="20"/>
          <w:szCs w:val="20"/>
        </w:rPr>
      </w:pPr>
      <w:r w:rsidRPr="00945968">
        <w:rPr>
          <w:sz w:val="20"/>
          <w:szCs w:val="20"/>
        </w:rPr>
        <w:t>готовность к самообслуживанию, включая обучение и выполнение домашних обязанностей.</w:t>
      </w:r>
    </w:p>
    <w:p w14:paraId="421C168D" w14:textId="77777777" w:rsidR="00F16A8C" w:rsidRPr="00945968" w:rsidRDefault="00F16A8C" w:rsidP="00FA72B5">
      <w:pPr>
        <w:spacing w:before="240" w:line="240" w:lineRule="auto"/>
        <w:rPr>
          <w:rFonts w:ascii="Times New Roman" w:hAnsi="Times New Roman"/>
          <w:b/>
          <w:sz w:val="20"/>
          <w:szCs w:val="20"/>
        </w:rPr>
      </w:pPr>
      <w:r w:rsidRPr="00945968">
        <w:rPr>
          <w:rFonts w:ascii="Times New Roman" w:hAnsi="Times New Roman"/>
          <w:b/>
          <w:sz w:val="20"/>
          <w:szCs w:val="20"/>
        </w:rPr>
        <w:t>Личностные результаты в сфере физического, психологического, социального и академического благополучия обучающихся:</w:t>
      </w:r>
    </w:p>
    <w:p w14:paraId="4A99EA4D" w14:textId="77777777" w:rsidR="00F16A8C" w:rsidRPr="00945968" w:rsidRDefault="00F16A8C" w:rsidP="00FA72B5">
      <w:pPr>
        <w:pStyle w:val="a0"/>
        <w:spacing w:line="240" w:lineRule="auto"/>
        <w:rPr>
          <w:sz w:val="20"/>
          <w:szCs w:val="20"/>
        </w:rPr>
      </w:pPr>
      <w:r w:rsidRPr="00945968">
        <w:rPr>
          <w:sz w:val="20"/>
          <w:szCs w:val="20"/>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0DBE65F7" w14:textId="77777777" w:rsidR="00F16A8C" w:rsidRPr="00945968" w:rsidRDefault="00F16A8C" w:rsidP="00FA72B5">
      <w:pPr>
        <w:pStyle w:val="3"/>
        <w:spacing w:after="240" w:line="240" w:lineRule="auto"/>
        <w:jc w:val="center"/>
        <w:rPr>
          <w:rFonts w:ascii="Times New Roman" w:hAnsi="Times New Roman" w:cs="Times New Roman"/>
          <w:b/>
          <w:color w:val="auto"/>
          <w:sz w:val="20"/>
          <w:szCs w:val="20"/>
        </w:rPr>
      </w:pPr>
      <w:bookmarkStart w:id="0" w:name="_Toc284662721"/>
      <w:bookmarkStart w:id="1" w:name="_Toc284663347"/>
      <w:r w:rsidRPr="00945968">
        <w:rPr>
          <w:rFonts w:ascii="Times New Roman" w:hAnsi="Times New Roman" w:cs="Times New Roman"/>
          <w:b/>
          <w:color w:val="auto"/>
          <w:sz w:val="20"/>
          <w:szCs w:val="20"/>
        </w:rPr>
        <w:t>Планируемые метапредметные результаты освоения ООП</w:t>
      </w:r>
    </w:p>
    <w:p w14:paraId="5C5A6DF9" w14:textId="77777777" w:rsidR="00F16A8C" w:rsidRPr="00945968" w:rsidRDefault="00F16A8C" w:rsidP="00FA72B5">
      <w:pPr>
        <w:spacing w:line="240" w:lineRule="auto"/>
        <w:rPr>
          <w:rFonts w:ascii="Times New Roman" w:hAnsi="Times New Roman"/>
          <w:sz w:val="20"/>
          <w:szCs w:val="20"/>
        </w:rPr>
      </w:pPr>
      <w:r w:rsidRPr="00945968">
        <w:rPr>
          <w:rFonts w:ascii="Times New Roman" w:hAnsi="Times New Roman"/>
          <w:sz w:val="20"/>
          <w:szCs w:val="20"/>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1439E0F8" w14:textId="77777777" w:rsidR="00F16A8C" w:rsidRPr="00945968" w:rsidRDefault="00F16A8C" w:rsidP="00FA72B5">
      <w:pPr>
        <w:numPr>
          <w:ilvl w:val="0"/>
          <w:numId w:val="4"/>
        </w:numPr>
        <w:suppressAutoHyphens/>
        <w:spacing w:after="0" w:line="240" w:lineRule="auto"/>
        <w:jc w:val="both"/>
        <w:rPr>
          <w:rFonts w:ascii="Times New Roman" w:hAnsi="Times New Roman"/>
          <w:b/>
          <w:sz w:val="20"/>
          <w:szCs w:val="20"/>
        </w:rPr>
      </w:pPr>
      <w:r w:rsidRPr="00945968">
        <w:rPr>
          <w:rFonts w:ascii="Times New Roman" w:hAnsi="Times New Roman"/>
          <w:b/>
          <w:sz w:val="20"/>
          <w:szCs w:val="20"/>
        </w:rPr>
        <w:t>Регулятивные универсальные учебные действия</w:t>
      </w:r>
    </w:p>
    <w:p w14:paraId="0B785912" w14:textId="77777777" w:rsidR="00F16A8C" w:rsidRPr="00945968" w:rsidRDefault="00F16A8C" w:rsidP="00FA72B5">
      <w:pPr>
        <w:spacing w:line="240" w:lineRule="auto"/>
        <w:rPr>
          <w:rFonts w:ascii="Times New Roman" w:hAnsi="Times New Roman"/>
          <w:b/>
          <w:sz w:val="20"/>
          <w:szCs w:val="20"/>
        </w:rPr>
      </w:pPr>
      <w:r w:rsidRPr="00945968">
        <w:rPr>
          <w:rFonts w:ascii="Times New Roman" w:hAnsi="Times New Roman"/>
          <w:b/>
          <w:sz w:val="20"/>
          <w:szCs w:val="20"/>
        </w:rPr>
        <w:t>Выпускник научится:</w:t>
      </w:r>
    </w:p>
    <w:p w14:paraId="22FDCC40" w14:textId="77777777" w:rsidR="00F16A8C" w:rsidRPr="00945968" w:rsidRDefault="00F16A8C" w:rsidP="00FA72B5">
      <w:pPr>
        <w:pStyle w:val="a0"/>
        <w:spacing w:line="240" w:lineRule="auto"/>
        <w:rPr>
          <w:sz w:val="20"/>
          <w:szCs w:val="20"/>
        </w:rPr>
      </w:pPr>
      <w:r w:rsidRPr="00945968">
        <w:rPr>
          <w:sz w:val="20"/>
          <w:szCs w:val="20"/>
        </w:rPr>
        <w:t>самостоятельно определять цели, задавать параметры и критерии, по которым можно определить, что цель достигнута;</w:t>
      </w:r>
    </w:p>
    <w:p w14:paraId="7D917C60" w14:textId="77777777" w:rsidR="00F16A8C" w:rsidRPr="00945968" w:rsidRDefault="00F16A8C" w:rsidP="00FA72B5">
      <w:pPr>
        <w:pStyle w:val="a0"/>
        <w:spacing w:line="240" w:lineRule="auto"/>
        <w:rPr>
          <w:sz w:val="20"/>
          <w:szCs w:val="20"/>
        </w:rPr>
      </w:pPr>
      <w:r w:rsidRPr="00945968">
        <w:rPr>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515D79DE" w14:textId="77777777" w:rsidR="00F16A8C" w:rsidRPr="00945968" w:rsidRDefault="00F16A8C" w:rsidP="00FA72B5">
      <w:pPr>
        <w:pStyle w:val="a0"/>
        <w:spacing w:line="240" w:lineRule="auto"/>
        <w:rPr>
          <w:sz w:val="20"/>
          <w:szCs w:val="20"/>
        </w:rPr>
      </w:pPr>
      <w:r w:rsidRPr="00945968">
        <w:rPr>
          <w:sz w:val="20"/>
          <w:szCs w:val="20"/>
        </w:rPr>
        <w:t>ставить и формулировать собственные задачи в образовательной деятельности и жизненных ситуациях;</w:t>
      </w:r>
    </w:p>
    <w:p w14:paraId="0A191165" w14:textId="77777777" w:rsidR="00F16A8C" w:rsidRPr="00945968" w:rsidRDefault="00F16A8C" w:rsidP="00FA72B5">
      <w:pPr>
        <w:pStyle w:val="a0"/>
        <w:spacing w:line="240" w:lineRule="auto"/>
        <w:rPr>
          <w:sz w:val="20"/>
          <w:szCs w:val="20"/>
        </w:rPr>
      </w:pPr>
      <w:r w:rsidRPr="00945968">
        <w:rPr>
          <w:sz w:val="20"/>
          <w:szCs w:val="20"/>
        </w:rPr>
        <w:t>оценивать ресурсы, в том числе время и другие нематериальные ресурсы, необходимые для достижения поставленной цели;</w:t>
      </w:r>
    </w:p>
    <w:p w14:paraId="7EBCF7B3" w14:textId="77777777" w:rsidR="00F16A8C" w:rsidRPr="00945968" w:rsidRDefault="00F16A8C" w:rsidP="00FA72B5">
      <w:pPr>
        <w:pStyle w:val="a0"/>
        <w:spacing w:line="240" w:lineRule="auto"/>
        <w:rPr>
          <w:sz w:val="20"/>
          <w:szCs w:val="20"/>
        </w:rPr>
      </w:pPr>
      <w:r w:rsidRPr="00945968">
        <w:rPr>
          <w:sz w:val="20"/>
          <w:szCs w:val="20"/>
        </w:rPr>
        <w:t xml:space="preserve">выбирать путь достижения цели, планировать решение поставленных задач, оптимизируя материальные и нематериальные затраты; </w:t>
      </w:r>
    </w:p>
    <w:p w14:paraId="32778E15" w14:textId="77777777" w:rsidR="00F16A8C" w:rsidRPr="00945968" w:rsidRDefault="00F16A8C" w:rsidP="00FA72B5">
      <w:pPr>
        <w:pStyle w:val="a0"/>
        <w:spacing w:line="240" w:lineRule="auto"/>
        <w:rPr>
          <w:sz w:val="20"/>
          <w:szCs w:val="20"/>
        </w:rPr>
      </w:pPr>
      <w:r w:rsidRPr="00945968">
        <w:rPr>
          <w:sz w:val="20"/>
          <w:szCs w:val="20"/>
        </w:rPr>
        <w:t>организовывать эффективный поиск ресурсов, необходимых для достижения поставленной цели;</w:t>
      </w:r>
    </w:p>
    <w:p w14:paraId="2F927F71" w14:textId="77777777" w:rsidR="00F16A8C" w:rsidRPr="00945968" w:rsidRDefault="00F16A8C" w:rsidP="00FA72B5">
      <w:pPr>
        <w:pStyle w:val="a0"/>
        <w:spacing w:line="240" w:lineRule="auto"/>
        <w:rPr>
          <w:sz w:val="20"/>
          <w:szCs w:val="20"/>
        </w:rPr>
      </w:pPr>
      <w:r w:rsidRPr="00945968">
        <w:rPr>
          <w:sz w:val="20"/>
          <w:szCs w:val="20"/>
        </w:rPr>
        <w:t>сопоставлять полученный результат деятельности с поставленной заранее целью.</w:t>
      </w:r>
    </w:p>
    <w:p w14:paraId="222FD44A" w14:textId="77777777" w:rsidR="00F16A8C" w:rsidRPr="00945968" w:rsidRDefault="00F16A8C" w:rsidP="00FA72B5">
      <w:pPr>
        <w:spacing w:before="240" w:line="240" w:lineRule="auto"/>
        <w:rPr>
          <w:rFonts w:ascii="Times New Roman" w:hAnsi="Times New Roman"/>
          <w:b/>
          <w:sz w:val="20"/>
          <w:szCs w:val="20"/>
        </w:rPr>
      </w:pPr>
      <w:r w:rsidRPr="00945968">
        <w:rPr>
          <w:rFonts w:ascii="Times New Roman" w:hAnsi="Times New Roman"/>
          <w:b/>
          <w:sz w:val="20"/>
          <w:szCs w:val="20"/>
        </w:rPr>
        <w:t>2. Познавательные универсальные учебные действия</w:t>
      </w:r>
    </w:p>
    <w:p w14:paraId="1FEFE43D" w14:textId="77777777" w:rsidR="00F16A8C" w:rsidRPr="00945968" w:rsidRDefault="00F16A8C" w:rsidP="00FA72B5">
      <w:pPr>
        <w:spacing w:line="240" w:lineRule="auto"/>
        <w:rPr>
          <w:rFonts w:ascii="Times New Roman" w:hAnsi="Times New Roman"/>
          <w:b/>
          <w:sz w:val="20"/>
          <w:szCs w:val="20"/>
        </w:rPr>
      </w:pPr>
      <w:r w:rsidRPr="00945968">
        <w:rPr>
          <w:rFonts w:ascii="Times New Roman" w:hAnsi="Times New Roman"/>
          <w:b/>
          <w:sz w:val="20"/>
          <w:szCs w:val="20"/>
        </w:rPr>
        <w:t xml:space="preserve">Выпускник научится: </w:t>
      </w:r>
    </w:p>
    <w:p w14:paraId="5113CB54" w14:textId="77777777" w:rsidR="00F16A8C" w:rsidRPr="00945968" w:rsidRDefault="00F16A8C" w:rsidP="00FA72B5">
      <w:pPr>
        <w:pStyle w:val="a0"/>
        <w:spacing w:line="240" w:lineRule="auto"/>
        <w:rPr>
          <w:sz w:val="20"/>
          <w:szCs w:val="20"/>
        </w:rPr>
      </w:pPr>
      <w:r w:rsidRPr="00945968">
        <w:rPr>
          <w:sz w:val="20"/>
          <w:szCs w:val="2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F6C472E" w14:textId="77777777" w:rsidR="00F16A8C" w:rsidRPr="00945968" w:rsidRDefault="00F16A8C" w:rsidP="00FA72B5">
      <w:pPr>
        <w:pStyle w:val="a0"/>
        <w:spacing w:line="240" w:lineRule="auto"/>
        <w:rPr>
          <w:sz w:val="20"/>
          <w:szCs w:val="20"/>
        </w:rPr>
      </w:pPr>
      <w:r w:rsidRPr="00945968">
        <w:rPr>
          <w:sz w:val="20"/>
          <w:szCs w:val="20"/>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7F39E9A" w14:textId="77777777" w:rsidR="00F16A8C" w:rsidRPr="00945968" w:rsidRDefault="00F16A8C" w:rsidP="00FA72B5">
      <w:pPr>
        <w:pStyle w:val="a0"/>
        <w:spacing w:line="240" w:lineRule="auto"/>
        <w:rPr>
          <w:sz w:val="20"/>
          <w:szCs w:val="20"/>
        </w:rPr>
      </w:pPr>
      <w:r w:rsidRPr="00945968">
        <w:rPr>
          <w:sz w:val="20"/>
          <w:szCs w:val="2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818738E" w14:textId="77777777" w:rsidR="00F16A8C" w:rsidRPr="00945968" w:rsidRDefault="00F16A8C" w:rsidP="00FA72B5">
      <w:pPr>
        <w:pStyle w:val="a0"/>
        <w:spacing w:line="240" w:lineRule="auto"/>
        <w:rPr>
          <w:sz w:val="20"/>
          <w:szCs w:val="20"/>
        </w:rPr>
      </w:pPr>
      <w:r w:rsidRPr="00945968">
        <w:rPr>
          <w:sz w:val="20"/>
          <w:szCs w:val="2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3D15E0EF" w14:textId="77777777" w:rsidR="00F16A8C" w:rsidRPr="00945968" w:rsidRDefault="00F16A8C" w:rsidP="00FA72B5">
      <w:pPr>
        <w:pStyle w:val="a0"/>
        <w:spacing w:line="240" w:lineRule="auto"/>
        <w:rPr>
          <w:sz w:val="20"/>
          <w:szCs w:val="20"/>
        </w:rPr>
      </w:pPr>
      <w:r w:rsidRPr="00945968">
        <w:rPr>
          <w:sz w:val="20"/>
          <w:szCs w:val="20"/>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0B62FC35" w14:textId="77777777" w:rsidR="00F16A8C" w:rsidRPr="00945968" w:rsidRDefault="00F16A8C" w:rsidP="00FA72B5">
      <w:pPr>
        <w:pStyle w:val="a0"/>
        <w:spacing w:line="240" w:lineRule="auto"/>
        <w:rPr>
          <w:sz w:val="20"/>
          <w:szCs w:val="20"/>
        </w:rPr>
      </w:pPr>
      <w:r w:rsidRPr="00945968">
        <w:rPr>
          <w:sz w:val="20"/>
          <w:szCs w:val="20"/>
        </w:rPr>
        <w:t>выстраивать индивидуальную образовательную траекторию, учитывая ограничения со стороны других участников и ресурсные ограничения;</w:t>
      </w:r>
    </w:p>
    <w:p w14:paraId="6F722663" w14:textId="77777777" w:rsidR="00F16A8C" w:rsidRPr="00945968" w:rsidRDefault="00F16A8C" w:rsidP="00FA72B5">
      <w:pPr>
        <w:pStyle w:val="a0"/>
        <w:spacing w:line="240" w:lineRule="auto"/>
        <w:rPr>
          <w:sz w:val="20"/>
          <w:szCs w:val="20"/>
        </w:rPr>
      </w:pPr>
      <w:r w:rsidRPr="00945968">
        <w:rPr>
          <w:sz w:val="20"/>
          <w:szCs w:val="20"/>
        </w:rPr>
        <w:t>менять и удерживать разные позиции в познавательной деятельности.</w:t>
      </w:r>
    </w:p>
    <w:p w14:paraId="09379975" w14:textId="77777777" w:rsidR="00F16A8C" w:rsidRPr="00945968" w:rsidRDefault="00F16A8C" w:rsidP="00FA72B5">
      <w:pPr>
        <w:numPr>
          <w:ilvl w:val="0"/>
          <w:numId w:val="5"/>
        </w:numPr>
        <w:suppressAutoHyphens/>
        <w:spacing w:before="240" w:after="0" w:line="240" w:lineRule="auto"/>
        <w:ind w:left="993"/>
        <w:jc w:val="both"/>
        <w:rPr>
          <w:rFonts w:ascii="Times New Roman" w:hAnsi="Times New Roman"/>
          <w:b/>
          <w:sz w:val="20"/>
          <w:szCs w:val="20"/>
        </w:rPr>
      </w:pPr>
      <w:r w:rsidRPr="00945968">
        <w:rPr>
          <w:rFonts w:ascii="Times New Roman" w:hAnsi="Times New Roman"/>
          <w:b/>
          <w:sz w:val="20"/>
          <w:szCs w:val="20"/>
        </w:rPr>
        <w:t>Коммуникативные универсальные учебные действия</w:t>
      </w:r>
    </w:p>
    <w:p w14:paraId="3506C9CA" w14:textId="77777777" w:rsidR="00F16A8C" w:rsidRPr="00945968" w:rsidRDefault="00F16A8C" w:rsidP="00FA72B5">
      <w:pPr>
        <w:spacing w:line="240" w:lineRule="auto"/>
        <w:rPr>
          <w:rFonts w:ascii="Times New Roman" w:hAnsi="Times New Roman"/>
          <w:b/>
          <w:sz w:val="20"/>
          <w:szCs w:val="20"/>
        </w:rPr>
      </w:pPr>
      <w:r w:rsidRPr="00945968">
        <w:rPr>
          <w:rFonts w:ascii="Times New Roman" w:hAnsi="Times New Roman"/>
          <w:b/>
          <w:sz w:val="20"/>
          <w:szCs w:val="20"/>
        </w:rPr>
        <w:t>Выпускник научится:</w:t>
      </w:r>
    </w:p>
    <w:p w14:paraId="60780B45" w14:textId="77777777" w:rsidR="00F16A8C" w:rsidRPr="00945968" w:rsidRDefault="00F16A8C" w:rsidP="00FA72B5">
      <w:pPr>
        <w:pStyle w:val="a0"/>
        <w:spacing w:line="240" w:lineRule="auto"/>
        <w:rPr>
          <w:sz w:val="20"/>
          <w:szCs w:val="20"/>
        </w:rPr>
      </w:pPr>
      <w:r w:rsidRPr="00945968">
        <w:rPr>
          <w:sz w:val="20"/>
          <w:szCs w:val="2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78553B71" w14:textId="77777777" w:rsidR="00F16A8C" w:rsidRPr="00945968" w:rsidRDefault="00F16A8C" w:rsidP="00FA72B5">
      <w:pPr>
        <w:pStyle w:val="a0"/>
        <w:spacing w:line="240" w:lineRule="auto"/>
        <w:rPr>
          <w:sz w:val="20"/>
          <w:szCs w:val="20"/>
        </w:rPr>
      </w:pPr>
      <w:r w:rsidRPr="00945968">
        <w:rPr>
          <w:sz w:val="20"/>
          <w:szCs w:val="2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78D65509" w14:textId="77777777" w:rsidR="00F16A8C" w:rsidRPr="00945968" w:rsidRDefault="00F16A8C" w:rsidP="00FA72B5">
      <w:pPr>
        <w:pStyle w:val="a0"/>
        <w:spacing w:line="240" w:lineRule="auto"/>
        <w:rPr>
          <w:sz w:val="20"/>
          <w:szCs w:val="20"/>
        </w:rPr>
      </w:pPr>
      <w:r w:rsidRPr="00945968">
        <w:rPr>
          <w:sz w:val="20"/>
          <w:szCs w:val="20"/>
        </w:rPr>
        <w:t>координировать и выполнять работу в условиях реального, виртуального и комбинированного взаимодействия;</w:t>
      </w:r>
    </w:p>
    <w:p w14:paraId="51892531" w14:textId="77777777" w:rsidR="00F16A8C" w:rsidRPr="00945968" w:rsidRDefault="00F16A8C" w:rsidP="00FA72B5">
      <w:pPr>
        <w:pStyle w:val="a0"/>
        <w:spacing w:line="240" w:lineRule="auto"/>
        <w:rPr>
          <w:sz w:val="20"/>
          <w:szCs w:val="20"/>
        </w:rPr>
      </w:pPr>
      <w:r w:rsidRPr="00945968">
        <w:rPr>
          <w:sz w:val="20"/>
          <w:szCs w:val="20"/>
        </w:rPr>
        <w:t>развернуто, логично и точно излагать свою точку зрения с использованием адекватных (устных и письменных) языковых средств;</w:t>
      </w:r>
    </w:p>
    <w:p w14:paraId="1564AA6F" w14:textId="77777777" w:rsidR="00F16A8C" w:rsidRPr="00945968" w:rsidRDefault="00F16A8C" w:rsidP="00FA72B5">
      <w:pPr>
        <w:pStyle w:val="a0"/>
        <w:spacing w:line="240" w:lineRule="auto"/>
        <w:rPr>
          <w:sz w:val="20"/>
          <w:szCs w:val="20"/>
        </w:rPr>
      </w:pPr>
      <w:r w:rsidRPr="00945968">
        <w:rPr>
          <w:sz w:val="20"/>
          <w:szCs w:val="20"/>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51EB31CD" w14:textId="77777777" w:rsidR="00E34919" w:rsidRPr="00945968" w:rsidRDefault="00E34919" w:rsidP="00FA72B5">
      <w:pPr>
        <w:pStyle w:val="3"/>
        <w:spacing w:before="0" w:line="240" w:lineRule="auto"/>
        <w:jc w:val="center"/>
        <w:rPr>
          <w:rFonts w:ascii="Times New Roman" w:hAnsi="Times New Roman" w:cs="Times New Roman"/>
          <w:color w:val="auto"/>
          <w:sz w:val="20"/>
          <w:szCs w:val="20"/>
        </w:rPr>
      </w:pPr>
    </w:p>
    <w:p w14:paraId="46E25845" w14:textId="77777777" w:rsidR="00E34919" w:rsidRPr="00945968" w:rsidRDefault="00E34919" w:rsidP="00FA72B5">
      <w:pPr>
        <w:pStyle w:val="3"/>
        <w:spacing w:before="0" w:after="240" w:line="240" w:lineRule="auto"/>
        <w:jc w:val="center"/>
        <w:rPr>
          <w:rFonts w:ascii="Times New Roman" w:hAnsi="Times New Roman" w:cs="Times New Roman"/>
          <w:b/>
          <w:color w:val="auto"/>
          <w:sz w:val="20"/>
          <w:szCs w:val="20"/>
        </w:rPr>
      </w:pPr>
      <w:r w:rsidRPr="00945968">
        <w:rPr>
          <w:rFonts w:ascii="Times New Roman" w:hAnsi="Times New Roman" w:cs="Times New Roman"/>
          <w:b/>
          <w:color w:val="auto"/>
          <w:sz w:val="20"/>
          <w:szCs w:val="20"/>
        </w:rPr>
        <w:t>Планируемые предметные результаты освоения ООП СОО</w:t>
      </w:r>
    </w:p>
    <w:p w14:paraId="74611DE3" w14:textId="77777777" w:rsidR="00E34919" w:rsidRPr="00945968" w:rsidRDefault="00E34919" w:rsidP="00FA72B5">
      <w:pPr>
        <w:pStyle w:val="5"/>
        <w:shd w:val="clear" w:color="auto" w:fill="auto"/>
        <w:spacing w:after="240" w:line="240" w:lineRule="auto"/>
        <w:ind w:right="20" w:firstLine="708"/>
        <w:rPr>
          <w:sz w:val="20"/>
          <w:szCs w:val="20"/>
        </w:rPr>
      </w:pPr>
      <w:r w:rsidRPr="00945968">
        <w:rPr>
          <w:b/>
          <w:sz w:val="20"/>
          <w:szCs w:val="20"/>
        </w:rPr>
        <w:t>Предметные результаты освоения</w:t>
      </w:r>
      <w:r w:rsidRPr="00945968">
        <w:rPr>
          <w:sz w:val="20"/>
          <w:szCs w:val="20"/>
        </w:rPr>
        <w:t xml:space="preserve"> ООП СОО устанавливаются на базовом и углубленном уровнях, ориентированных на приоритетное решение соответствующих комплексов задач.</w:t>
      </w:r>
    </w:p>
    <w:p w14:paraId="4CC490F7" w14:textId="77777777" w:rsidR="00E34919" w:rsidRPr="00945968" w:rsidRDefault="00E34919" w:rsidP="00FA72B5">
      <w:pPr>
        <w:pStyle w:val="5"/>
        <w:shd w:val="clear" w:color="auto" w:fill="auto"/>
        <w:spacing w:line="240" w:lineRule="auto"/>
        <w:ind w:left="20" w:right="20" w:firstLine="440"/>
        <w:rPr>
          <w:sz w:val="20"/>
          <w:szCs w:val="20"/>
        </w:rPr>
      </w:pPr>
      <w:r w:rsidRPr="00945968">
        <w:rPr>
          <w:sz w:val="20"/>
          <w:szCs w:val="20"/>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14:paraId="2BFA252E" w14:textId="77777777" w:rsidR="00E34919" w:rsidRPr="00945968" w:rsidRDefault="00E34919" w:rsidP="00FA72B5">
      <w:pPr>
        <w:pStyle w:val="5"/>
        <w:shd w:val="clear" w:color="auto" w:fill="auto"/>
        <w:spacing w:line="240" w:lineRule="auto"/>
        <w:ind w:left="20" w:right="20" w:firstLine="440"/>
        <w:rPr>
          <w:sz w:val="20"/>
          <w:szCs w:val="20"/>
        </w:rPr>
      </w:pPr>
      <w:r w:rsidRPr="00945968">
        <w:rPr>
          <w:sz w:val="20"/>
          <w:szCs w:val="20"/>
        </w:rPr>
        <w:t>Предметные результаты на углубленном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14:paraId="36711A32" w14:textId="77777777" w:rsidR="00E34919" w:rsidRPr="00945968" w:rsidRDefault="00E34919" w:rsidP="00FA72B5">
      <w:pPr>
        <w:spacing w:after="0" w:line="240" w:lineRule="auto"/>
        <w:ind w:left="20" w:firstLine="440"/>
        <w:jc w:val="both"/>
        <w:rPr>
          <w:rFonts w:ascii="Times New Roman" w:hAnsi="Times New Roman"/>
          <w:sz w:val="20"/>
          <w:szCs w:val="20"/>
        </w:rPr>
      </w:pPr>
      <w:r w:rsidRPr="00945968">
        <w:rPr>
          <w:rFonts w:ascii="Times New Roman" w:hAnsi="Times New Roman"/>
          <w:sz w:val="20"/>
          <w:szCs w:val="20"/>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14:paraId="2C06CAC1" w14:textId="77777777" w:rsidR="00E34919" w:rsidRPr="00945968" w:rsidRDefault="00E34919" w:rsidP="00FA72B5">
      <w:pPr>
        <w:spacing w:after="0" w:line="240" w:lineRule="auto"/>
        <w:ind w:left="20" w:firstLine="440"/>
        <w:jc w:val="both"/>
        <w:rPr>
          <w:rFonts w:ascii="Times New Roman" w:hAnsi="Times New Roman"/>
          <w:sz w:val="20"/>
          <w:szCs w:val="20"/>
        </w:rPr>
      </w:pPr>
      <w:r w:rsidRPr="00945968">
        <w:rPr>
          <w:rFonts w:ascii="Times New Roman" w:hAnsi="Times New Roman"/>
          <w:sz w:val="20"/>
          <w:szCs w:val="20"/>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1B9D18BF" w14:textId="77777777" w:rsidR="00E34919" w:rsidRPr="00945968" w:rsidRDefault="00E34919" w:rsidP="00FA72B5">
      <w:pPr>
        <w:spacing w:after="0" w:line="240" w:lineRule="auto"/>
        <w:ind w:left="20" w:firstLine="440"/>
        <w:jc w:val="both"/>
        <w:rPr>
          <w:rFonts w:ascii="Times New Roman" w:hAnsi="Times New Roman"/>
          <w:sz w:val="20"/>
          <w:szCs w:val="20"/>
        </w:rPr>
      </w:pPr>
      <w:r w:rsidRPr="00945968">
        <w:rPr>
          <w:rFonts w:ascii="Times New Roman" w:hAnsi="Times New Roman"/>
          <w:sz w:val="20"/>
          <w:szCs w:val="20"/>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14:paraId="74CB0790" w14:textId="77777777" w:rsidR="00E34919" w:rsidRPr="00945968" w:rsidRDefault="00E34919" w:rsidP="00FA72B5">
      <w:pPr>
        <w:spacing w:after="0" w:line="240" w:lineRule="auto"/>
        <w:ind w:left="20" w:firstLine="440"/>
        <w:jc w:val="both"/>
        <w:rPr>
          <w:rFonts w:ascii="Times New Roman" w:hAnsi="Times New Roman"/>
          <w:sz w:val="20"/>
          <w:szCs w:val="20"/>
        </w:rPr>
      </w:pPr>
      <w:r w:rsidRPr="00945968">
        <w:rPr>
          <w:rFonts w:ascii="Times New Roman" w:hAnsi="Times New Roman"/>
          <w:sz w:val="20"/>
          <w:szCs w:val="20"/>
        </w:rPr>
        <w:t xml:space="preserve">– умение решать основные практические задачи, характерные для использования методов и инструментария данной предметной области; </w:t>
      </w:r>
    </w:p>
    <w:p w14:paraId="2BEE17A6" w14:textId="77777777" w:rsidR="00E34919" w:rsidRPr="00945968" w:rsidRDefault="00E34919" w:rsidP="00FA72B5">
      <w:pPr>
        <w:spacing w:after="0" w:line="240" w:lineRule="auto"/>
        <w:ind w:left="20" w:firstLine="440"/>
        <w:jc w:val="both"/>
        <w:rPr>
          <w:rFonts w:ascii="Times New Roman" w:hAnsi="Times New Roman"/>
          <w:sz w:val="20"/>
          <w:szCs w:val="20"/>
        </w:rPr>
      </w:pPr>
      <w:r w:rsidRPr="00945968">
        <w:rPr>
          <w:rFonts w:ascii="Times New Roman" w:hAnsi="Times New Roman"/>
          <w:sz w:val="20"/>
          <w:szCs w:val="20"/>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14:paraId="680E0A5A" w14:textId="77777777" w:rsidR="00E34919" w:rsidRPr="00945968" w:rsidRDefault="00E34919" w:rsidP="00FA72B5">
      <w:pPr>
        <w:spacing w:after="0" w:line="240" w:lineRule="auto"/>
        <w:ind w:left="20" w:firstLine="440"/>
        <w:jc w:val="both"/>
        <w:rPr>
          <w:rFonts w:ascii="Times New Roman" w:hAnsi="Times New Roman"/>
          <w:sz w:val="20"/>
          <w:szCs w:val="20"/>
        </w:rPr>
      </w:pPr>
      <w:r w:rsidRPr="00945968">
        <w:rPr>
          <w:rFonts w:ascii="Times New Roman" w:hAnsi="Times New Roman"/>
          <w:sz w:val="20"/>
          <w:szCs w:val="20"/>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14:paraId="7DB010BC" w14:textId="77777777" w:rsidR="00E34919" w:rsidRPr="00945968" w:rsidRDefault="00E34919" w:rsidP="00FA72B5">
      <w:pPr>
        <w:spacing w:after="0" w:line="240" w:lineRule="auto"/>
        <w:ind w:left="20" w:firstLine="440"/>
        <w:jc w:val="both"/>
        <w:rPr>
          <w:rFonts w:ascii="Times New Roman" w:hAnsi="Times New Roman"/>
          <w:sz w:val="20"/>
          <w:szCs w:val="20"/>
        </w:rPr>
      </w:pPr>
      <w:r w:rsidRPr="00945968">
        <w:rPr>
          <w:rFonts w:ascii="Times New Roman" w:hAnsi="Times New Roman"/>
          <w:sz w:val="20"/>
          <w:szCs w:val="20"/>
        </w:rPr>
        <w:t xml:space="preserve"> –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667EE7AB" w14:textId="77777777" w:rsidR="00E34919" w:rsidRPr="00945968" w:rsidRDefault="00E34919" w:rsidP="00FA72B5">
      <w:pPr>
        <w:spacing w:after="0" w:line="240" w:lineRule="auto"/>
        <w:ind w:left="20" w:firstLine="440"/>
        <w:jc w:val="both"/>
        <w:rPr>
          <w:rFonts w:ascii="Times New Roman" w:hAnsi="Times New Roman"/>
          <w:sz w:val="20"/>
          <w:szCs w:val="20"/>
        </w:rPr>
      </w:pPr>
      <w:r w:rsidRPr="00945968">
        <w:rPr>
          <w:rFonts w:ascii="Times New Roman" w:hAnsi="Times New Roman"/>
          <w:sz w:val="20"/>
          <w:szCs w:val="20"/>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14:paraId="2D8A7033" w14:textId="77777777" w:rsidR="00E34919" w:rsidRPr="00945968" w:rsidRDefault="00E34919" w:rsidP="00FA72B5">
      <w:pPr>
        <w:spacing w:after="0" w:line="240" w:lineRule="auto"/>
        <w:ind w:left="20" w:firstLine="440"/>
        <w:jc w:val="both"/>
        <w:rPr>
          <w:rFonts w:ascii="Times New Roman" w:hAnsi="Times New Roman"/>
          <w:sz w:val="20"/>
          <w:szCs w:val="20"/>
        </w:rPr>
      </w:pPr>
      <w:r w:rsidRPr="00945968">
        <w:rPr>
          <w:rFonts w:ascii="Times New Roman" w:hAnsi="Times New Roman"/>
          <w:sz w:val="20"/>
          <w:szCs w:val="20"/>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предоставляется каждому обучающемуся. </w:t>
      </w:r>
    </w:p>
    <w:p w14:paraId="32FF2FA4" w14:textId="77777777" w:rsidR="002D381F" w:rsidRPr="00945968" w:rsidRDefault="00E34919" w:rsidP="00FA72B5">
      <w:pPr>
        <w:pStyle w:val="5"/>
        <w:shd w:val="clear" w:color="auto" w:fill="auto"/>
        <w:spacing w:line="240" w:lineRule="auto"/>
        <w:ind w:left="20" w:right="20" w:firstLine="440"/>
        <w:rPr>
          <w:sz w:val="20"/>
          <w:szCs w:val="20"/>
        </w:rPr>
      </w:pPr>
      <w:r w:rsidRPr="00945968">
        <w:rPr>
          <w:sz w:val="20"/>
          <w:szCs w:val="20"/>
        </w:rPr>
        <w:t>Предметные результаты освоения ООП СОО с учётом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14:paraId="02D37BA0" w14:textId="77777777" w:rsidR="00E34919" w:rsidRPr="00945968" w:rsidRDefault="00E34919" w:rsidP="00FA72B5">
      <w:pPr>
        <w:pStyle w:val="5"/>
        <w:shd w:val="clear" w:color="auto" w:fill="auto"/>
        <w:spacing w:line="240" w:lineRule="auto"/>
        <w:ind w:left="20" w:right="20" w:firstLine="440"/>
        <w:rPr>
          <w:sz w:val="20"/>
          <w:szCs w:val="20"/>
        </w:rPr>
      </w:pPr>
      <w:r w:rsidRPr="00945968">
        <w:rPr>
          <w:b/>
          <w:sz w:val="20"/>
          <w:szCs w:val="20"/>
        </w:rPr>
        <w:t>Математика</w:t>
      </w:r>
      <w:r w:rsidRPr="00945968">
        <w:rPr>
          <w:sz w:val="20"/>
          <w:szCs w:val="20"/>
        </w:rPr>
        <w:t xml:space="preserve"> (включая алгебру и начала математического анализа, геометрию) </w:t>
      </w:r>
    </w:p>
    <w:bookmarkEnd w:id="0"/>
    <w:bookmarkEnd w:id="1"/>
    <w:tbl>
      <w:tblPr>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3449"/>
        <w:gridCol w:w="3781"/>
        <w:gridCol w:w="3450"/>
      </w:tblGrid>
      <w:tr w:rsidR="00945968" w:rsidRPr="00945968" w14:paraId="25537905" w14:textId="77777777" w:rsidTr="00945968">
        <w:tc>
          <w:tcPr>
            <w:tcW w:w="2093" w:type="dxa"/>
          </w:tcPr>
          <w:p w14:paraId="063A62D3" w14:textId="77777777" w:rsidR="00945968" w:rsidRPr="00945968" w:rsidRDefault="00945968" w:rsidP="00945968">
            <w:pPr>
              <w:keepNext/>
              <w:keepLines/>
              <w:spacing w:line="240" w:lineRule="auto"/>
              <w:ind w:right="23"/>
              <w:jc w:val="both"/>
              <w:rPr>
                <w:rFonts w:ascii="Times New Roman" w:hAnsi="Times New Roman"/>
                <w:sz w:val="20"/>
                <w:szCs w:val="20"/>
              </w:rPr>
            </w:pPr>
          </w:p>
        </w:tc>
        <w:tc>
          <w:tcPr>
            <w:tcW w:w="6567" w:type="dxa"/>
            <w:gridSpan w:val="2"/>
          </w:tcPr>
          <w:p w14:paraId="08EDE6E4" w14:textId="77777777" w:rsidR="00945968" w:rsidRPr="00945968" w:rsidRDefault="00945968" w:rsidP="00945968">
            <w:pPr>
              <w:keepNext/>
              <w:keepLines/>
              <w:spacing w:after="0" w:line="240" w:lineRule="auto"/>
              <w:ind w:right="23"/>
              <w:jc w:val="center"/>
              <w:rPr>
                <w:rFonts w:ascii="Times New Roman" w:hAnsi="Times New Roman"/>
                <w:sz w:val="20"/>
                <w:szCs w:val="20"/>
              </w:rPr>
            </w:pPr>
            <w:r w:rsidRPr="00945968">
              <w:rPr>
                <w:rFonts w:ascii="Times New Roman" w:hAnsi="Times New Roman"/>
                <w:sz w:val="20"/>
                <w:szCs w:val="20"/>
              </w:rPr>
              <w:t>Базовый уровень</w:t>
            </w:r>
          </w:p>
          <w:p w14:paraId="29BF5FB5" w14:textId="77777777" w:rsidR="00945968" w:rsidRPr="00945968" w:rsidRDefault="00945968" w:rsidP="00945968">
            <w:pPr>
              <w:keepNext/>
              <w:keepLines/>
              <w:spacing w:after="0" w:line="240" w:lineRule="auto"/>
              <w:ind w:right="23"/>
              <w:jc w:val="center"/>
              <w:rPr>
                <w:rFonts w:ascii="Times New Roman" w:hAnsi="Times New Roman"/>
                <w:sz w:val="20"/>
                <w:szCs w:val="20"/>
              </w:rPr>
            </w:pPr>
            <w:r w:rsidRPr="00945968">
              <w:rPr>
                <w:rFonts w:ascii="Times New Roman" w:hAnsi="Times New Roman"/>
                <w:sz w:val="20"/>
                <w:szCs w:val="20"/>
              </w:rPr>
              <w:t>«Проблемно-функциональные результаты»</w:t>
            </w:r>
          </w:p>
        </w:tc>
        <w:tc>
          <w:tcPr>
            <w:tcW w:w="7231" w:type="dxa"/>
            <w:gridSpan w:val="2"/>
          </w:tcPr>
          <w:p w14:paraId="2DC777C1" w14:textId="77777777" w:rsidR="00945968" w:rsidRPr="00945968" w:rsidRDefault="00945968" w:rsidP="00945968">
            <w:pPr>
              <w:keepNext/>
              <w:keepLines/>
              <w:spacing w:after="0" w:line="240" w:lineRule="auto"/>
              <w:ind w:right="23"/>
              <w:jc w:val="center"/>
              <w:rPr>
                <w:rFonts w:ascii="Times New Roman" w:hAnsi="Times New Roman"/>
                <w:sz w:val="20"/>
                <w:szCs w:val="20"/>
              </w:rPr>
            </w:pPr>
            <w:r w:rsidRPr="00945968">
              <w:rPr>
                <w:rFonts w:ascii="Times New Roman" w:hAnsi="Times New Roman"/>
                <w:sz w:val="20"/>
                <w:szCs w:val="20"/>
              </w:rPr>
              <w:t>Углубленный уровень</w:t>
            </w:r>
          </w:p>
          <w:p w14:paraId="5849E142" w14:textId="77777777" w:rsidR="00945968" w:rsidRPr="00945968" w:rsidRDefault="00945968" w:rsidP="00945968">
            <w:pPr>
              <w:keepNext/>
              <w:keepLines/>
              <w:spacing w:after="0" w:line="240" w:lineRule="auto"/>
              <w:ind w:right="23"/>
              <w:jc w:val="center"/>
              <w:rPr>
                <w:rFonts w:ascii="Times New Roman" w:hAnsi="Times New Roman"/>
                <w:sz w:val="20"/>
                <w:szCs w:val="20"/>
              </w:rPr>
            </w:pPr>
            <w:r w:rsidRPr="00945968">
              <w:rPr>
                <w:rFonts w:ascii="Times New Roman" w:hAnsi="Times New Roman"/>
                <w:sz w:val="20"/>
                <w:szCs w:val="20"/>
              </w:rPr>
              <w:t>«Системно-теоретические результаты»</w:t>
            </w:r>
          </w:p>
        </w:tc>
      </w:tr>
      <w:tr w:rsidR="00945968" w:rsidRPr="00945968" w14:paraId="7569B2E4" w14:textId="77777777" w:rsidTr="00945968">
        <w:tc>
          <w:tcPr>
            <w:tcW w:w="2093" w:type="dxa"/>
          </w:tcPr>
          <w:p w14:paraId="0E5678B4" w14:textId="77777777" w:rsidR="00945968" w:rsidRPr="00945968" w:rsidRDefault="00945968" w:rsidP="00945968">
            <w:pPr>
              <w:keepNext/>
              <w:keepLines/>
              <w:spacing w:line="240" w:lineRule="auto"/>
              <w:ind w:right="23"/>
              <w:jc w:val="center"/>
              <w:rPr>
                <w:rFonts w:ascii="Times New Roman" w:hAnsi="Times New Roman"/>
                <w:sz w:val="20"/>
                <w:szCs w:val="20"/>
              </w:rPr>
            </w:pPr>
            <w:r w:rsidRPr="00945968">
              <w:rPr>
                <w:rFonts w:ascii="Times New Roman" w:hAnsi="Times New Roman"/>
                <w:sz w:val="20"/>
                <w:szCs w:val="20"/>
              </w:rPr>
              <w:t>Раздел</w:t>
            </w:r>
          </w:p>
        </w:tc>
        <w:tc>
          <w:tcPr>
            <w:tcW w:w="3118" w:type="dxa"/>
          </w:tcPr>
          <w:p w14:paraId="26615A9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Выпускник научится</w:t>
            </w:r>
          </w:p>
        </w:tc>
        <w:tc>
          <w:tcPr>
            <w:tcW w:w="3449" w:type="dxa"/>
          </w:tcPr>
          <w:p w14:paraId="7FDD64D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Выпускник получит возможность научиться</w:t>
            </w:r>
          </w:p>
        </w:tc>
        <w:tc>
          <w:tcPr>
            <w:tcW w:w="3781" w:type="dxa"/>
          </w:tcPr>
          <w:p w14:paraId="6B71797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Выпускник научится</w:t>
            </w:r>
          </w:p>
        </w:tc>
        <w:tc>
          <w:tcPr>
            <w:tcW w:w="3450" w:type="dxa"/>
          </w:tcPr>
          <w:p w14:paraId="7B4DDEC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Выпускник получит возможность научиться</w:t>
            </w:r>
          </w:p>
        </w:tc>
      </w:tr>
      <w:tr w:rsidR="00945968" w:rsidRPr="00945968" w14:paraId="08CC2E0F" w14:textId="77777777" w:rsidTr="00945968">
        <w:tc>
          <w:tcPr>
            <w:tcW w:w="2093" w:type="dxa"/>
          </w:tcPr>
          <w:p w14:paraId="7300D33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t>Цели освоения предмета</w:t>
            </w:r>
          </w:p>
        </w:tc>
        <w:tc>
          <w:tcPr>
            <w:tcW w:w="3118" w:type="dxa"/>
          </w:tcPr>
          <w:p w14:paraId="01B468C3"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449" w:type="dxa"/>
          </w:tcPr>
          <w:p w14:paraId="0123AAB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781" w:type="dxa"/>
          </w:tcPr>
          <w:p w14:paraId="505969A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Для успешного продолжения образования по специальностям, связанным с прикладным использованием математики</w:t>
            </w:r>
          </w:p>
        </w:tc>
        <w:tc>
          <w:tcPr>
            <w:tcW w:w="3450" w:type="dxa"/>
          </w:tcPr>
          <w:p w14:paraId="11371278"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45968" w:rsidRPr="00945968" w14:paraId="204ED815" w14:textId="77777777" w:rsidTr="00945968">
        <w:tc>
          <w:tcPr>
            <w:tcW w:w="15891" w:type="dxa"/>
            <w:gridSpan w:val="5"/>
          </w:tcPr>
          <w:p w14:paraId="1C0FAC39" w14:textId="77777777" w:rsidR="00945968" w:rsidRPr="00945968" w:rsidRDefault="00945968" w:rsidP="00945968">
            <w:pPr>
              <w:keepNext/>
              <w:keepLines/>
              <w:spacing w:after="0" w:line="240" w:lineRule="auto"/>
              <w:ind w:right="20"/>
              <w:jc w:val="center"/>
              <w:rPr>
                <w:rFonts w:ascii="Times New Roman" w:hAnsi="Times New Roman"/>
                <w:sz w:val="20"/>
                <w:szCs w:val="20"/>
              </w:rPr>
            </w:pPr>
            <w:r w:rsidRPr="00945968">
              <w:rPr>
                <w:rFonts w:ascii="Times New Roman" w:hAnsi="Times New Roman"/>
                <w:sz w:val="20"/>
                <w:szCs w:val="20"/>
              </w:rPr>
              <w:t>Требования к результатам</w:t>
            </w:r>
          </w:p>
        </w:tc>
      </w:tr>
      <w:tr w:rsidR="00945968" w:rsidRPr="00945968" w14:paraId="15E023CC" w14:textId="77777777" w:rsidTr="00945968">
        <w:tc>
          <w:tcPr>
            <w:tcW w:w="2093" w:type="dxa"/>
          </w:tcPr>
          <w:p w14:paraId="0BC45B26"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lastRenderedPageBreak/>
              <w:t>Элементы теории множеств и математической логики</w:t>
            </w:r>
          </w:p>
        </w:tc>
        <w:tc>
          <w:tcPr>
            <w:tcW w:w="3118" w:type="dxa"/>
          </w:tcPr>
          <w:p w14:paraId="06E97928"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14:paraId="45D9976C"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пересечение и объединение двух множеств, представленных графически на числовой прямой; </w:t>
            </w:r>
          </w:p>
          <w:p w14:paraId="4792E44C"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строить на числовой прямой подмножество числового множества, заданное простейшими условиями;</w:t>
            </w:r>
          </w:p>
          <w:p w14:paraId="694D1E2F"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распознавать ложные утверждения, ошибки в рассуждениях, в том числе с использованием контрпримеров. </w:t>
            </w:r>
          </w:p>
          <w:p w14:paraId="4E8BE477"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числовые множества на координатной прямой для описания реальных процессов и явлений; </w:t>
            </w:r>
          </w:p>
          <w:p w14:paraId="67C87894"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проводить логические рассуждения в ситуациях повседневной жизни</w:t>
            </w:r>
          </w:p>
        </w:tc>
        <w:tc>
          <w:tcPr>
            <w:tcW w:w="3449" w:type="dxa"/>
          </w:tcPr>
          <w:p w14:paraId="10C6AD52"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w:t>
            </w:r>
          </w:p>
          <w:p w14:paraId="30F3D751"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t xml:space="preserve">с выколотой точкой, графическое представление множеств на координатной плоскости; </w:t>
            </w:r>
          </w:p>
          <w:p w14:paraId="1597FE91"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030DC6BD"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проверять принадлежность элемента множеству; </w:t>
            </w:r>
          </w:p>
          <w:p w14:paraId="428DEDC4"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пересечение и объединение множеств, в том числе представленных графически на числовой прямой и на координатной плоскости; </w:t>
            </w:r>
          </w:p>
          <w:p w14:paraId="59E75F61"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проводить доказательные рассуждения для обоснования истинности утверждений. </w:t>
            </w:r>
          </w:p>
          <w:p w14:paraId="1C4301A7" w14:textId="77777777" w:rsidR="00945968" w:rsidRPr="00945968" w:rsidRDefault="00945968" w:rsidP="00945968">
            <w:pPr>
              <w:keepNext/>
              <w:keepLines/>
              <w:spacing w:after="0" w:line="240" w:lineRule="auto"/>
              <w:ind w:right="20"/>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числовые множества на координатной прямой и на координатной плоскости для описания реальных процессов и явлений; </w:t>
            </w:r>
          </w:p>
          <w:p w14:paraId="51A32F58"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проводить доказательные рассуждения в ситуациях повседневной жизни, при решении задач из других предметов</w:t>
            </w:r>
          </w:p>
          <w:p w14:paraId="7C5C2E56" w14:textId="77777777" w:rsidR="00945968" w:rsidRPr="00945968" w:rsidRDefault="00945968" w:rsidP="00945968">
            <w:pPr>
              <w:keepNext/>
              <w:keepLines/>
              <w:spacing w:line="240" w:lineRule="auto"/>
              <w:ind w:right="20"/>
              <w:jc w:val="both"/>
              <w:rPr>
                <w:rFonts w:ascii="Times New Roman" w:hAnsi="Times New Roman"/>
                <w:sz w:val="20"/>
                <w:szCs w:val="20"/>
              </w:rPr>
            </w:pPr>
          </w:p>
        </w:tc>
        <w:tc>
          <w:tcPr>
            <w:tcW w:w="3781" w:type="dxa"/>
          </w:tcPr>
          <w:p w14:paraId="776AA49B"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
          <w:p w14:paraId="5139C8D1"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задавать множества перечислением и характеристическим свойством; </w:t>
            </w:r>
          </w:p>
          <w:p w14:paraId="30D9D32B"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2F86D8E9"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проверять принадлежность элемента множеству; </w:t>
            </w:r>
          </w:p>
          <w:p w14:paraId="633C36A3"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пересечение и объединение множеств, в том числе представленных графически на числовой прямой и на координатной плоскости; </w:t>
            </w:r>
          </w:p>
          <w:p w14:paraId="1808FCCF"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проводить доказательные рассуждения для обоснования истинности утверждений. </w:t>
            </w:r>
          </w:p>
          <w:p w14:paraId="2BD752C3"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числовые множества на координатной прямой и на координатной плоскости для описания реальных процессов и явлений; </w:t>
            </w:r>
          </w:p>
          <w:p w14:paraId="7E8EDA34"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проводить доказательные рассуждения в ситуациях повседневной жизни, при решении задач из других предметов</w:t>
            </w:r>
          </w:p>
        </w:tc>
        <w:tc>
          <w:tcPr>
            <w:tcW w:w="3450" w:type="dxa"/>
          </w:tcPr>
          <w:p w14:paraId="4955F526"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Достижение результатов раздела II;</w:t>
            </w:r>
          </w:p>
          <w:p w14:paraId="01AAA12E"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понятием определения, основными видами определений, основными видами теорем;</w:t>
            </w:r>
          </w:p>
          <w:p w14:paraId="09F6042E"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суть косвенного доказательства;</w:t>
            </w:r>
          </w:p>
          <w:p w14:paraId="3E0B2178"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понятиями счетного и несчетного множества; </w:t>
            </w: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метод математической индукции для проведения рассуждений и доказательств и при решении задач. </w:t>
            </w:r>
          </w:p>
          <w:p w14:paraId="4C0FD160" w14:textId="77777777" w:rsidR="00945968" w:rsidRPr="00945968" w:rsidRDefault="00945968" w:rsidP="00945968">
            <w:pPr>
              <w:keepNext/>
              <w:keepLines/>
              <w:spacing w:line="240" w:lineRule="auto"/>
              <w:ind w:right="20"/>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45968" w:rsidRPr="00945968" w14:paraId="5200137C" w14:textId="77777777" w:rsidTr="00945968">
        <w:tc>
          <w:tcPr>
            <w:tcW w:w="2093" w:type="dxa"/>
          </w:tcPr>
          <w:p w14:paraId="52CA0D5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Числа и выражения</w:t>
            </w:r>
          </w:p>
        </w:tc>
        <w:tc>
          <w:tcPr>
            <w:tcW w:w="3118" w:type="dxa"/>
          </w:tcPr>
          <w:p w14:paraId="2C6FBB32"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понятиями: целое число, делимость чисел, обыкновенная дробь, десятичная дробь, рациональное число, приближѐнное значение числа, часть, доля, отношение, процент, повышение и понижение на заданное число процентов, масштаб; </w:t>
            </w:r>
          </w:p>
          <w:p w14:paraId="556D4428"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w:t>
            </w:r>
          </w:p>
          <w:p w14:paraId="5BDC87F3"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арифметические действия с целыми и рациональными числами; </w:t>
            </w:r>
          </w:p>
          <w:p w14:paraId="365851D1"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несложные преобразования числовых выражений, содержащих степени чисел, либо корни из чисел, либо логарифмы чисел; </w:t>
            </w:r>
          </w:p>
          <w:p w14:paraId="75477EE9"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сравнивать рациональные числа между собой; </w:t>
            </w:r>
          </w:p>
          <w:p w14:paraId="52DCB57E"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14:paraId="782B7E8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изображать точками на числовой прямой целые и рациональные числа; </w:t>
            </w:r>
          </w:p>
          <w:p w14:paraId="37A32158"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изображать точками на числовой прямой целые степени чисел, корни натуральной степени из чисел, логарифмы чисел в простых случаях; </w:t>
            </w:r>
          </w:p>
          <w:p w14:paraId="08430E4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выполнять несложные преобразования целых и дробно-рациональных буквенных выражений; </w:t>
            </w:r>
          </w:p>
          <w:p w14:paraId="0F8877F1"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выражать в простейших случаях из равенства одну переменную через другие; </w:t>
            </w:r>
          </w:p>
          <w:p w14:paraId="016E1579"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вычислять в простых случаях значения числовых и буквенных выражений, осуществляя необходимые подстановки и преобразования; </w:t>
            </w:r>
          </w:p>
          <w:p w14:paraId="773A69E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изображать схематически угол, величина которого выражена в градусах; </w:t>
            </w:r>
          </w:p>
          <w:p w14:paraId="16FE4799"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оценивать знаки синуса, косинуса, тангенса, котангенса конкретных углов. </w:t>
            </w:r>
            <w:r w:rsidRPr="00945968">
              <w:rPr>
                <w:rFonts w:ascii="Times New Roman" w:hAnsi="Times New Roman"/>
                <w:i/>
                <w:sz w:val="20"/>
                <w:szCs w:val="20"/>
              </w:rPr>
              <w:t>В повседневной жизни и при изучении других учебных предметов:</w:t>
            </w:r>
            <w:r w:rsidRPr="00945968">
              <w:rPr>
                <w:rFonts w:ascii="Times New Roman" w:hAnsi="Times New Roman"/>
                <w:sz w:val="20"/>
                <w:szCs w:val="20"/>
              </w:rPr>
              <w:t xml:space="preserve"> </w:t>
            </w:r>
          </w:p>
          <w:p w14:paraId="340D74E6"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вычисления при решении задач практического характера; </w:t>
            </w:r>
          </w:p>
          <w:p w14:paraId="034A7DD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практические расчеты с использованием при необходимости справочных материалов и вычислительных устройств; </w:t>
            </w:r>
          </w:p>
          <w:p w14:paraId="5BCB46C0"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соотносить реальные величины, характеристики объектов окружающего мира с их конкретными числовыми значениями; </w:t>
            </w:r>
          </w:p>
          <w:p w14:paraId="206607D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методы округления, приближения и прикидки при решении практических задач повседневной жизни</w:t>
            </w:r>
          </w:p>
        </w:tc>
        <w:tc>
          <w:tcPr>
            <w:tcW w:w="3449" w:type="dxa"/>
          </w:tcPr>
          <w:p w14:paraId="0546EC7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Свободно оперировать понятиями: целое число, делимость чисел, обыкновенная дробь, десятичная дробь, рациональное число, приближѐнное значение числа, часть, доля, отношение, процент, повышение и понижение на заданное число процентов, масштаб; </w:t>
            </w:r>
          </w:p>
          <w:p w14:paraId="0CEB522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приводить примеры чисел с заданными свойствами делимости; </w:t>
            </w:r>
          </w:p>
          <w:p w14:paraId="3ABB545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p>
          <w:p w14:paraId="3FA08ED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арифметические действия, сочетая устные и письменные приемы, применяя при необходимости вычислительные устройства; </w:t>
            </w:r>
          </w:p>
          <w:p w14:paraId="0D93944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14:paraId="71AC7C6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пользоваться оценкой и прикидкой при практических расчетах; </w:t>
            </w:r>
          </w:p>
          <w:p w14:paraId="012C502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проводить по известным формулам и правилам преобразования буквенных выражений, включающих степени, корни, логарифмы и тригонометрические функции; </w:t>
            </w: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значения числовых и буквенных выражений, осуществляя </w:t>
            </w:r>
            <w:r w:rsidRPr="00945968">
              <w:rPr>
                <w:rFonts w:ascii="Times New Roman" w:hAnsi="Times New Roman"/>
                <w:sz w:val="20"/>
                <w:szCs w:val="20"/>
              </w:rPr>
              <w:lastRenderedPageBreak/>
              <w:t xml:space="preserve">необходимые подстановки и преобразования; </w:t>
            </w:r>
          </w:p>
          <w:p w14:paraId="1C0AF98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изображать схематически угол, величина которого выражена в градусах или радианах; </w:t>
            </w:r>
          </w:p>
          <w:p w14:paraId="6C12727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при решении задач табличные значения тригонометрических функций углов; </w:t>
            </w:r>
          </w:p>
          <w:p w14:paraId="1ABE828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перевод величины угла из радианной меры в градусную и обратно. </w:t>
            </w:r>
            <w:r w:rsidRPr="00945968">
              <w:rPr>
                <w:rFonts w:ascii="Times New Roman" w:hAnsi="Times New Roman"/>
                <w:i/>
                <w:sz w:val="20"/>
                <w:szCs w:val="20"/>
              </w:rPr>
              <w:t>В повседневной жизни и при изучении других учебных предметов:</w:t>
            </w:r>
            <w:r w:rsidRPr="00945968">
              <w:rPr>
                <w:rFonts w:ascii="Times New Roman" w:hAnsi="Times New Roman"/>
                <w:sz w:val="20"/>
                <w:szCs w:val="20"/>
              </w:rPr>
              <w:t xml:space="preserve"> </w:t>
            </w:r>
          </w:p>
          <w:p w14:paraId="19A2734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082E06E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781" w:type="dxa"/>
          </w:tcPr>
          <w:p w14:paraId="68CC5D2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w:t>
            </w:r>
          </w:p>
          <w:p w14:paraId="031F989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и объяснять разницу между позиционной и непозиционной системами записи чисел; </w:t>
            </w:r>
          </w:p>
          <w:p w14:paraId="6E2C808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переводить числа из одной системы записи (системы счисления) в другую; </w:t>
            </w:r>
          </w:p>
          <w:p w14:paraId="3C4BF8C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доказывать и использовать признаки делимости суммы и произведения при выполнении вычислений и решении задач; </w:t>
            </w: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округление рациональных и иррациональных чисел с заданной точностью; </w:t>
            </w:r>
          </w:p>
          <w:p w14:paraId="49933E7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сравнивать действительные числа разными способами;</w:t>
            </w:r>
          </w:p>
          <w:p w14:paraId="30D004B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14:paraId="3752B8A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НОД и НОК разными способами и использовать их при решении задач; </w:t>
            </w:r>
          </w:p>
          <w:p w14:paraId="7B81B68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вычисления и преобразования выражений, содержащих действительные числа, в том числе корни натуральных степеней; </w:t>
            </w:r>
          </w:p>
          <w:p w14:paraId="3A44422B" w14:textId="77777777" w:rsidR="00945968" w:rsidRPr="00945968" w:rsidRDefault="00945968" w:rsidP="00945968">
            <w:pPr>
              <w:keepNext/>
              <w:keepLines/>
              <w:spacing w:line="240" w:lineRule="auto"/>
              <w:ind w:right="23"/>
              <w:jc w:val="both"/>
              <w:rPr>
                <w:rFonts w:ascii="Times New Roman" w:hAnsi="Times New Roman"/>
                <w:i/>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выполнять стандартные тождественные преобразования тригонометрических, логарифмических, степенных, иррациональных выражений. </w:t>
            </w:r>
            <w:r w:rsidRPr="00945968">
              <w:rPr>
                <w:rFonts w:ascii="Times New Roman" w:hAnsi="Times New Roman"/>
                <w:i/>
                <w:sz w:val="20"/>
                <w:szCs w:val="20"/>
              </w:rPr>
              <w:t>В повседневной жизни и при изучении других предметов:</w:t>
            </w:r>
          </w:p>
          <w:p w14:paraId="67AB3F7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 </w:t>
            </w:r>
          </w:p>
          <w:p w14:paraId="2FAE9BE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записывать, сравнивать, округлять числовые данные реальных величин с использованием разных систем измерения; </w:t>
            </w:r>
          </w:p>
          <w:p w14:paraId="589F1D4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составлять и оценивать разными способами числовые выражения при решении практических задач и задач из других учебных предметов</w:t>
            </w:r>
          </w:p>
        </w:tc>
        <w:tc>
          <w:tcPr>
            <w:tcW w:w="3450" w:type="dxa"/>
          </w:tcPr>
          <w:p w14:paraId="6B32B6A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Достижение результатов раздела II; </w:t>
            </w:r>
          </w:p>
          <w:p w14:paraId="1397308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свободно оперировать числовыми множествами при решении задач; </w:t>
            </w:r>
          </w:p>
          <w:p w14:paraId="2A2D02C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причины и основные идеи расширения числовых множеств; </w:t>
            </w:r>
          </w:p>
          <w:p w14:paraId="1BD1844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основными понятиями теории делимости при решении стандартных задач </w:t>
            </w:r>
          </w:p>
          <w:p w14:paraId="4FCCAA2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базовые представления о множестве комплексных чисел; </w:t>
            </w:r>
          </w:p>
          <w:p w14:paraId="79A7840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свободно выполнять тождественные преобразования тригонометрических, логарифмических, степенных выражений; </w:t>
            </w:r>
          </w:p>
          <w:p w14:paraId="2A8040A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формулой бинома Ньютона; </w:t>
            </w:r>
          </w:p>
          <w:p w14:paraId="153C3CB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теорему о линейном представлении НОД; </w:t>
            </w:r>
          </w:p>
          <w:p w14:paraId="42F2760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Китайскую теорему об остатках; </w:t>
            </w:r>
          </w:p>
          <w:p w14:paraId="6AA7995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Малую теорему Ферма; </w:t>
            </w:r>
          </w:p>
          <w:p w14:paraId="3AB205B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выполнять запись числа в позиционной системе счисления; </w:t>
            </w:r>
          </w:p>
          <w:p w14:paraId="5A92A51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теоретико-числовые функции: число и сумма делителей, функцию Эйлера;</w:t>
            </w:r>
          </w:p>
          <w:p w14:paraId="46D401C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цепные дроби; </w:t>
            </w:r>
          </w:p>
          <w:p w14:paraId="4E54FF6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применять при решении задач многочлены с действительными и целыми коэффициентами; </w:t>
            </w:r>
          </w:p>
          <w:p w14:paraId="2DD67FD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приводимый и неприводимый многочлен и применять их при решении задач; </w:t>
            </w:r>
          </w:p>
          <w:p w14:paraId="18F30CC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Основную теорему алгебры; </w:t>
            </w:r>
          </w:p>
          <w:p w14:paraId="3F3E3EE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простейшие функции комплексной переменной как геометрические преобразования</w:t>
            </w:r>
          </w:p>
        </w:tc>
      </w:tr>
      <w:tr w:rsidR="00945968" w:rsidRPr="00945968" w14:paraId="4EA24D45" w14:textId="77777777" w:rsidTr="00945968">
        <w:tc>
          <w:tcPr>
            <w:tcW w:w="2093" w:type="dxa"/>
          </w:tcPr>
          <w:p w14:paraId="67F867A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lastRenderedPageBreak/>
              <w:t>Уравнения и неравенства</w:t>
            </w:r>
          </w:p>
        </w:tc>
        <w:tc>
          <w:tcPr>
            <w:tcW w:w="3118" w:type="dxa"/>
          </w:tcPr>
          <w:p w14:paraId="3FACF87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линейные уравнения и неравенства, квадратные уравнения; </w:t>
            </w:r>
          </w:p>
          <w:p w14:paraId="69C59B30"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логарифмические уравнения вида log a (bx + c) = d и простейшие неравенства вида log a x &lt; d; </w:t>
            </w:r>
          </w:p>
          <w:p w14:paraId="5CDF8117"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показательные уравнения, вида a bx+c= d (где d можно представить в виде степени с основанием a) и простейшие неравенства вида a x &lt; d (где d можно представить в виде степени с основанием a);. </w:t>
            </w:r>
          </w:p>
          <w:p w14:paraId="0568247A"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14:paraId="074C1CF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0E00C006"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составлять и решать уравнения и системы уравнений при решении несложных практических задач</w:t>
            </w:r>
          </w:p>
        </w:tc>
        <w:tc>
          <w:tcPr>
            <w:tcW w:w="3449" w:type="dxa"/>
          </w:tcPr>
          <w:p w14:paraId="4DD35CC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w:t>
            </w:r>
          </w:p>
          <w:p w14:paraId="409C0E46"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методы решения уравнений: приведение к виду «произведение равно нулю» или «частное равно нулю», замена переменных; </w:t>
            </w:r>
          </w:p>
          <w:p w14:paraId="3DDC5930"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метод интервалов для решения неравенств; </w:t>
            </w:r>
          </w:p>
          <w:p w14:paraId="49566466"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графический метод для приближенного решения уравнений и неравенств; </w:t>
            </w:r>
          </w:p>
          <w:p w14:paraId="12566E5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изображать на тригонометрической окружности множество решений простейших тригонометрических уравнений и неравенств; </w:t>
            </w:r>
          </w:p>
          <w:p w14:paraId="18D44F9C"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отбор корней уравнений или решений неравенств в соответствии с дополнительными условиями и ограничениями. </w:t>
            </w:r>
          </w:p>
          <w:p w14:paraId="23FED02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учебных предметов:</w:t>
            </w:r>
            <w:r w:rsidRPr="00945968">
              <w:rPr>
                <w:rFonts w:ascii="Times New Roman" w:hAnsi="Times New Roman"/>
                <w:sz w:val="20"/>
                <w:szCs w:val="20"/>
              </w:rPr>
              <w:t xml:space="preserve"> </w:t>
            </w:r>
          </w:p>
          <w:p w14:paraId="0183BEF6"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составлять и решать уравнения, системы уравнений и неравенства при решении задач других учебных предметов; </w:t>
            </w:r>
          </w:p>
          <w:p w14:paraId="36419A97"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уравнения и неравенства для построения и исследования простейших математических моделей реальных ситуаций или прикладных задач; </w:t>
            </w:r>
          </w:p>
          <w:p w14:paraId="0DD467AE"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781" w:type="dxa"/>
          </w:tcPr>
          <w:p w14:paraId="289A2E77"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14:paraId="3DF5642C"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разные виды уравнений и неравенств и их систем, в том числе некоторые уравнения 3-й и 4-й степеней, дробнорациональные и иррациональные; </w:t>
            </w:r>
          </w:p>
          <w:p w14:paraId="0A10B6C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 </w:t>
            </w:r>
          </w:p>
          <w:p w14:paraId="3E403B52"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теорему Безу к решению уравнений; </w:t>
            </w:r>
          </w:p>
          <w:p w14:paraId="41308285"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теорему Виета для решения некоторых уравнений степени выше второй; </w:t>
            </w:r>
          </w:p>
          <w:p w14:paraId="7D0BF7F6"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смысл теорем о равносильных и неравносильных преобразованиях уравнений и уметь их доказывать; </w:t>
            </w:r>
          </w:p>
          <w:p w14:paraId="4F349BCA"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методами решения уравнений, неравенств и их систем, уметь выбирать метод решения и обосновывать свой выбор; </w:t>
            </w:r>
          </w:p>
          <w:p w14:paraId="3049854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метод интервалов для решения неравенств, в том числе дробно-рациональных и включающих в себя иррациональные выражения;</w:t>
            </w:r>
          </w:p>
          <w:p w14:paraId="0F8BAA8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решать алгебраические уравнения и неравенства и их системы с параметрами алгебраическим и графическим методами; </w:t>
            </w:r>
          </w:p>
          <w:p w14:paraId="7C1A92F3"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разными методами доказательства неравенств;</w:t>
            </w:r>
          </w:p>
          <w:p w14:paraId="2284692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решать уравнения в целых числах; </w:t>
            </w:r>
          </w:p>
          <w:p w14:paraId="4CC357E2"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изображать множества на плоскости, задаваемые уравнениями, неравенствами и их системами; </w:t>
            </w:r>
          </w:p>
          <w:p w14:paraId="7D0F5AF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свободно использовать тождественные преобразования при решении уравнений и систем уравнений </w:t>
            </w: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51214B62"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составлять и решать уравнения, неравенства, их системы при решении задач других учебных предметов; </w:t>
            </w:r>
          </w:p>
          <w:p w14:paraId="0555DB7A"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14:paraId="49D187E0"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составлять и решать уравнения и неравенства с параметрами при решении задач других учебных предметов; </w:t>
            </w:r>
          </w:p>
          <w:p w14:paraId="06566AD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составлять уравнение,</w:t>
            </w:r>
          </w:p>
          <w:p w14:paraId="3C4D014F"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t xml:space="preserve">неравенство или их систему, описывающие реальную ситуацию или прикладную задачу, интерпретировать полученные результаты; </w:t>
            </w:r>
          </w:p>
          <w:p w14:paraId="713819A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программные средства при решении отдельных классов уравнений и неравенств</w:t>
            </w:r>
          </w:p>
        </w:tc>
        <w:tc>
          <w:tcPr>
            <w:tcW w:w="3450" w:type="dxa"/>
          </w:tcPr>
          <w:p w14:paraId="103DE3D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Достижение результатов раздела II; </w:t>
            </w:r>
          </w:p>
          <w:p w14:paraId="315B128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w:t>
            </w:r>
          </w:p>
          <w:p w14:paraId="0DE21026"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свободно решать системы линейных уравнений; </w:t>
            </w:r>
          </w:p>
          <w:p w14:paraId="34922C2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основные типы уравнений и неравенств с параметрами; </w:t>
            </w:r>
          </w:p>
          <w:p w14:paraId="66B42C9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неравенства Коши — Буняковского, Бернулли; </w:t>
            </w:r>
          </w:p>
          <w:p w14:paraId="292013BF"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неравенствах между средними степенными</w:t>
            </w:r>
          </w:p>
        </w:tc>
      </w:tr>
      <w:tr w:rsidR="00945968" w:rsidRPr="00945968" w14:paraId="6EDB0D44" w14:textId="77777777" w:rsidTr="00945968">
        <w:tc>
          <w:tcPr>
            <w:tcW w:w="2093" w:type="dxa"/>
          </w:tcPr>
          <w:p w14:paraId="437B237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 xml:space="preserve">Функции </w:t>
            </w:r>
          </w:p>
        </w:tc>
        <w:tc>
          <w:tcPr>
            <w:tcW w:w="3118" w:type="dxa"/>
          </w:tcPr>
          <w:p w14:paraId="660C461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14:paraId="7FE9296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r w:rsidRPr="00945968">
              <w:rPr>
                <w:rFonts w:ascii="Times New Roman" w:hAnsi="Times New Roman"/>
                <w:sz w:val="20"/>
                <w:szCs w:val="20"/>
              </w:rPr>
              <w:sym w:font="Symbol" w:char="F02D"/>
            </w:r>
            <w:r w:rsidRPr="00945968">
              <w:rPr>
                <w:rFonts w:ascii="Times New Roman" w:hAnsi="Times New Roman"/>
                <w:sz w:val="20"/>
                <w:szCs w:val="20"/>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2EE75BB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соотносить графикиэлементарных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p>
          <w:p w14:paraId="7CB5838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по графику приближѐнно значения функции в заданных точках;</w:t>
            </w:r>
          </w:p>
          <w:p w14:paraId="5A83669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определять по графику свойства функции (нули, промежутки знакопостоянства, промежутки монотонности, наибольшие и наименьшие значения и т.п.); </w:t>
            </w:r>
          </w:p>
          <w:p w14:paraId="7E02E68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p>
          <w:p w14:paraId="50537E3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2E1D2F6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30AFC00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интерпретировать свойства в контексте конкретной практической ситуации</w:t>
            </w:r>
          </w:p>
        </w:tc>
        <w:tc>
          <w:tcPr>
            <w:tcW w:w="3449" w:type="dxa"/>
          </w:tcPr>
          <w:p w14:paraId="6166CF4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14:paraId="402B48A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понятиями:</w:t>
            </w:r>
          </w:p>
          <w:p w14:paraId="578F621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прямая и обратная пропорциональность, линейная, квадратичная, логарифмическая и показательная функции, тригонометрические функции; </w:t>
            </w:r>
            <w:r w:rsidRPr="00945968">
              <w:rPr>
                <w:rFonts w:ascii="Times New Roman" w:hAnsi="Times New Roman"/>
                <w:sz w:val="20"/>
                <w:szCs w:val="20"/>
              </w:rPr>
              <w:sym w:font="Symbol" w:char="F02D"/>
            </w:r>
            <w:r w:rsidRPr="00945968">
              <w:rPr>
                <w:rFonts w:ascii="Times New Roman" w:hAnsi="Times New Roman"/>
                <w:sz w:val="20"/>
                <w:szCs w:val="20"/>
              </w:rPr>
              <w:t xml:space="preserve"> определять значение функции по значению аргумента при различных способах задания функции; </w:t>
            </w:r>
          </w:p>
          <w:p w14:paraId="32B41A3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строить графики изученных функций; </w:t>
            </w:r>
            <w:r w:rsidRPr="00945968">
              <w:rPr>
                <w:rFonts w:ascii="Times New Roman" w:hAnsi="Times New Roman"/>
                <w:sz w:val="20"/>
                <w:szCs w:val="20"/>
              </w:rPr>
              <w:sym w:font="Symbol" w:char="F02D"/>
            </w:r>
            <w:r w:rsidRPr="00945968">
              <w:rPr>
                <w:rFonts w:ascii="Times New Roman" w:hAnsi="Times New Roman"/>
                <w:sz w:val="20"/>
                <w:szCs w:val="20"/>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14:paraId="425EEA2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14:paraId="4E4AA8A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уравнения, простейшие системы уравнений, используя свойства функций и их графиков. </w:t>
            </w:r>
          </w:p>
          <w:p w14:paraId="2134BC2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i/>
                <w:sz w:val="20"/>
                <w:szCs w:val="20"/>
              </w:rPr>
              <w:lastRenderedPageBreak/>
              <w:t>В повседневной жизни и при изучении других учебных предметов:</w:t>
            </w:r>
            <w:r w:rsidRPr="00945968">
              <w:rPr>
                <w:rFonts w:ascii="Times New Roman" w:hAnsi="Times New Roman"/>
                <w:sz w:val="20"/>
                <w:szCs w:val="20"/>
              </w:rPr>
              <w:t xml:space="preserve"> </w:t>
            </w:r>
          </w:p>
          <w:p w14:paraId="7F22E17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14:paraId="783035A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интерпретировать свойства в контексте конкретной практической ситуации; </w:t>
            </w:r>
          </w:p>
          <w:p w14:paraId="6C87DE2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781" w:type="dxa"/>
          </w:tcPr>
          <w:p w14:paraId="3363445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w:t>
            </w:r>
          </w:p>
          <w:p w14:paraId="02413E9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степенная функция; строить ее график и уметь применять свойства степенной функции при решении задач; </w:t>
            </w:r>
          </w:p>
          <w:p w14:paraId="1C0A9B7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показательная функция, экспонента; строить их графики и уметь применять свойства показательной функции при решении задач; </w:t>
            </w:r>
          </w:p>
          <w:p w14:paraId="5DFB0D0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логарифмическая функция; строить ее график и уметь применять свойства логарифмической функции при решении задач; </w:t>
            </w:r>
          </w:p>
          <w:p w14:paraId="0330C75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тригонометрические функции; строить их графики и уметь применять свойства тригонометрических функций при решении задач; </w:t>
            </w:r>
          </w:p>
          <w:p w14:paraId="015C857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обратная функция; применять это понятие при решении задач;</w:t>
            </w:r>
          </w:p>
          <w:p w14:paraId="5577E6F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свойства функций: четность, периодичность, ограниченность; </w:t>
            </w:r>
          </w:p>
          <w:p w14:paraId="73E3807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применять при решении задач преобразования графиков функций; </w:t>
            </w:r>
          </w:p>
          <w:p w14:paraId="79C32E1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числовая последовательность, арифметическая и геометрическая прогрессия;</w:t>
            </w:r>
          </w:p>
          <w:p w14:paraId="4FCB12D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свойства и признаки арифметической и геометрической прогрессий. </w:t>
            </w:r>
          </w:p>
          <w:p w14:paraId="3C9FE6F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учебных предметов:</w:t>
            </w:r>
            <w:r w:rsidRPr="00945968">
              <w:rPr>
                <w:rFonts w:ascii="Times New Roman" w:hAnsi="Times New Roman"/>
                <w:sz w:val="20"/>
                <w:szCs w:val="20"/>
              </w:rPr>
              <w:t xml:space="preserve"> </w:t>
            </w:r>
          </w:p>
          <w:p w14:paraId="5D6CE93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363C18D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интерпретировать свойства в контексте конкретной практической ситуации;. </w:t>
            </w:r>
          </w:p>
          <w:p w14:paraId="3A91772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450" w:type="dxa"/>
          </w:tcPr>
          <w:p w14:paraId="7994C97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Достижение результатов раздела II; </w:t>
            </w:r>
          </w:p>
          <w:p w14:paraId="5C02B4B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асимптоты и уметь его применять при решении задач; </w:t>
            </w: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методы решения простейших дифференциальных уравнений первого и второго порядков</w:t>
            </w:r>
          </w:p>
        </w:tc>
      </w:tr>
      <w:tr w:rsidR="00945968" w:rsidRPr="00945968" w14:paraId="4CC66CDF" w14:textId="77777777" w:rsidTr="00945968">
        <w:tc>
          <w:tcPr>
            <w:tcW w:w="2093" w:type="dxa"/>
          </w:tcPr>
          <w:p w14:paraId="6498EC8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Элементы математического анализа</w:t>
            </w:r>
          </w:p>
        </w:tc>
        <w:tc>
          <w:tcPr>
            <w:tcW w:w="3118" w:type="dxa"/>
          </w:tcPr>
          <w:p w14:paraId="59B6D69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понятиями: производная функции в точке, касательная к графику функции, производная функции; </w:t>
            </w:r>
          </w:p>
          <w:p w14:paraId="5652B5F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определять значение производной функции в точке по изображению касательной к графику, проведенной в этой точке; </w:t>
            </w:r>
          </w:p>
          <w:p w14:paraId="3E1AD80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w:t>
            </w:r>
          </w:p>
          <w:p w14:paraId="26DDAF6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с другой. </w:t>
            </w:r>
          </w:p>
          <w:p w14:paraId="219FB540" w14:textId="77777777" w:rsidR="00945968" w:rsidRPr="00945968" w:rsidRDefault="00945968" w:rsidP="00945968">
            <w:pPr>
              <w:keepNext/>
              <w:keepLines/>
              <w:spacing w:line="240" w:lineRule="auto"/>
              <w:ind w:right="23"/>
              <w:jc w:val="both"/>
              <w:rPr>
                <w:rFonts w:ascii="Times New Roman" w:hAnsi="Times New Roman"/>
                <w:i/>
                <w:sz w:val="20"/>
                <w:szCs w:val="20"/>
              </w:rPr>
            </w:pPr>
            <w:r w:rsidRPr="00945968">
              <w:rPr>
                <w:rFonts w:ascii="Times New Roman" w:hAnsi="Times New Roman"/>
                <w:i/>
                <w:sz w:val="20"/>
                <w:szCs w:val="20"/>
              </w:rPr>
              <w:t>В повседневной жизни и при изучении других предметов:</w:t>
            </w:r>
          </w:p>
          <w:p w14:paraId="06F92B2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
          <w:p w14:paraId="1FF81A0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w:t>
            </w:r>
          </w:p>
          <w:p w14:paraId="0C0C641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449" w:type="dxa"/>
          </w:tcPr>
          <w:p w14:paraId="52690B3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понятиями: производная функции в точке, касательная к графику функции, производная функции; </w:t>
            </w:r>
          </w:p>
          <w:p w14:paraId="22DF372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вычислять производную одночлена, многочлена, квадратного корня, производную суммы функций; </w:t>
            </w:r>
          </w:p>
          <w:p w14:paraId="6853E9F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вычислять производные элементарных функций и их комбинаций, используя справочные материалы; </w:t>
            </w:r>
            <w:r w:rsidRPr="00945968">
              <w:rPr>
                <w:rFonts w:ascii="Times New Roman" w:hAnsi="Times New Roman"/>
                <w:sz w:val="20"/>
                <w:szCs w:val="20"/>
              </w:rPr>
              <w:sym w:font="Symbol" w:char="F02D"/>
            </w:r>
            <w:r w:rsidRPr="00945968">
              <w:rPr>
                <w:rFonts w:ascii="Times New Roman" w:hAnsi="Times New Roman"/>
                <w:sz w:val="20"/>
                <w:szCs w:val="20"/>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14:paraId="7644CE2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учебных предметов:</w:t>
            </w:r>
            <w:r w:rsidRPr="00945968">
              <w:rPr>
                <w:rFonts w:ascii="Times New Roman" w:hAnsi="Times New Roman"/>
                <w:sz w:val="20"/>
                <w:szCs w:val="20"/>
              </w:rPr>
              <w:t xml:space="preserve"> </w:t>
            </w:r>
          </w:p>
          <w:p w14:paraId="48A4907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прикладные задачи из биологии, физики, химии, экономики и других предметов, связанные с исследованиемхарактеристик реальных процессов, нахождением наибольших и наименьших значений, скорости и ускорения и т.п.; </w:t>
            </w:r>
          </w:p>
          <w:p w14:paraId="6C4631C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интерпретировать полученные результаты</w:t>
            </w:r>
          </w:p>
        </w:tc>
        <w:tc>
          <w:tcPr>
            <w:tcW w:w="3781" w:type="dxa"/>
          </w:tcPr>
          <w:p w14:paraId="5BF0099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бесконечно убывающая геометрическая прогрессия и уметь применять его при решении задач; </w:t>
            </w:r>
          </w:p>
          <w:p w14:paraId="22ABBFB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для решения задач теорию пределов; </w:t>
            </w:r>
          </w:p>
          <w:p w14:paraId="31E79B1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1D367F2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производная функции в точке, производная функции; </w:t>
            </w:r>
          </w:p>
          <w:p w14:paraId="4EB7D56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вычислять производные элементарных функций и их комбинаций; </w:t>
            </w:r>
          </w:p>
          <w:p w14:paraId="7D83988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исследовать функции на монотонность и экстремумы; </w:t>
            </w:r>
          </w:p>
          <w:p w14:paraId="3C7F5C6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строить графики и применять к решению задач, в том числе с параметром; </w:t>
            </w:r>
          </w:p>
          <w:p w14:paraId="7D08512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касательная к графикуфункции и уметь применять его при решении задач; </w:t>
            </w:r>
          </w:p>
          <w:p w14:paraId="431E236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первообразная функция, определенный интеграл; </w:t>
            </w:r>
          </w:p>
          <w:p w14:paraId="7641F9E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теорему Ньютона–Лейбница и ее следствия для решения задач. В повседневной жизни и при изучении других учебных предметов: </w:t>
            </w:r>
          </w:p>
          <w:p w14:paraId="5C1D86B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прикладные задачи из биологии, физики, химии, экономики и других предметов, связанные с исследованием характеристик процессов; </w:t>
            </w:r>
          </w:p>
          <w:p w14:paraId="73C6B68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интерпретировать полученные результаты</w:t>
            </w:r>
          </w:p>
        </w:tc>
        <w:tc>
          <w:tcPr>
            <w:tcW w:w="3450" w:type="dxa"/>
          </w:tcPr>
          <w:p w14:paraId="2955704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Достижение результатов раздела II;</w:t>
            </w:r>
          </w:p>
          <w:p w14:paraId="4DC0100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свободно владеть стандартным аппаратом математического анализа для вычисления производных функции одной переменной; </w:t>
            </w:r>
          </w:p>
          <w:p w14:paraId="5C32DE8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свободно применять аппарат математического анализа для исследования функций и построения графиков, в том числе исследования на выпуклость; </w:t>
            </w:r>
          </w:p>
          <w:p w14:paraId="268F33D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понятием первообразной функции для решения задач; </w:t>
            </w:r>
          </w:p>
          <w:p w14:paraId="5EC56AD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овладеть основными сведениями об интеграле Ньютона–Лейбница и его простейших применениях; </w:t>
            </w:r>
          </w:p>
          <w:p w14:paraId="569FC35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в стандартных ситуациях производными высших порядков; </w:t>
            </w:r>
          </w:p>
          <w:p w14:paraId="4A15E4A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при решении задач свойства непрерывных функций; </w:t>
            </w:r>
          </w:p>
          <w:p w14:paraId="44F0D047"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при решении задач теоремы Вейерштрасса;</w:t>
            </w:r>
          </w:p>
          <w:p w14:paraId="6572FAD3"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выполнять приближенные вычисления (методы решения уравнений, вычисления определенного интеграла); </w:t>
            </w:r>
          </w:p>
          <w:p w14:paraId="070D51F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приложение производной и определенного интеграла к решению задач естествознания; </w:t>
            </w:r>
          </w:p>
          <w:p w14:paraId="250F088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вторая производная, выпуклость графика функции и уметь исследовать функцию на выпуклость</w:t>
            </w:r>
          </w:p>
        </w:tc>
      </w:tr>
      <w:tr w:rsidR="00945968" w:rsidRPr="00945968" w14:paraId="7A129EED" w14:textId="77777777" w:rsidTr="00945968">
        <w:tc>
          <w:tcPr>
            <w:tcW w:w="2093" w:type="dxa"/>
          </w:tcPr>
          <w:p w14:paraId="734B745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Статистика и теория вероятностей, логика и комбинаторика</w:t>
            </w:r>
          </w:p>
        </w:tc>
        <w:tc>
          <w:tcPr>
            <w:tcW w:w="3118" w:type="dxa"/>
          </w:tcPr>
          <w:p w14:paraId="30BAF27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w:t>
            </w:r>
          </w:p>
          <w:p w14:paraId="0EF4966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понятиями: частота и вероятность события, случайный выбор, опыты с равновозможными элементарными событиями; </w:t>
            </w:r>
          </w:p>
          <w:p w14:paraId="58399DD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вычислять вероятности событий на основе подсчета числа исходов. </w:t>
            </w:r>
          </w:p>
          <w:p w14:paraId="356A21F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43A501A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оценивать и сравнивать в простых случаях вероятности событий в реальной жизни;</w:t>
            </w:r>
          </w:p>
          <w:p w14:paraId="2C3D3B1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читать, сопоставлять, сравнивать, интерпретировать в простых случаях реальные данные, представленные в виде таблиц, диаграмм, графиков</w:t>
            </w:r>
          </w:p>
        </w:tc>
        <w:tc>
          <w:tcPr>
            <w:tcW w:w="3449" w:type="dxa"/>
          </w:tcPr>
          <w:p w14:paraId="44117A0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дискретных и непрерывных случайных величинах и распределениях, о независимости случайных величин; </w:t>
            </w:r>
          </w:p>
          <w:p w14:paraId="6D83957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математическом ожидании и дисперсии случайных величин; </w:t>
            </w:r>
          </w:p>
          <w:p w14:paraId="6C08F8A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нормальном распределении и примерах нормально распределенных случайных величин; </w:t>
            </w:r>
          </w:p>
          <w:p w14:paraId="2F37E80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суть закона больших чисел и выборочного метода измерения вероятностей; </w:t>
            </w:r>
          </w:p>
          <w:p w14:paraId="0ECD016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об условной вероятности и о полной вероятности, применять их в решении задач; </w:t>
            </w:r>
          </w:p>
          <w:p w14:paraId="69BC84D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важных частных видах распределений и применять их в решении задач; </w:t>
            </w:r>
          </w:p>
          <w:p w14:paraId="0042236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корреляции случайных величин, о линейной регрессии.</w:t>
            </w:r>
          </w:p>
          <w:p w14:paraId="0455B9DC"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67C7D54F"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вычислять или оценивать вероятности событий в реальной жизни; </w:t>
            </w:r>
          </w:p>
          <w:p w14:paraId="784F1C3C"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выбирать подходящие методы представления и обработки данных; </w:t>
            </w:r>
          </w:p>
          <w:p w14:paraId="0DFB305F"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781" w:type="dxa"/>
          </w:tcPr>
          <w:p w14:paraId="787B68A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основными описательными характеристиками числового набора, понятием генеральная совокупность и выборкой из нее;</w:t>
            </w:r>
          </w:p>
          <w:p w14:paraId="316BAF9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0B3BAEF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основными понятиями комбинаторики и уметь их применять при решении задач; </w:t>
            </w:r>
          </w:p>
          <w:p w14:paraId="0BB4DAC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об основах теории вероятностей; </w:t>
            </w: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дискретных и непрерывных случайных величинах и распределениях, о независимости случайных величин; </w:t>
            </w:r>
          </w:p>
          <w:p w14:paraId="343AE1D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математическом ожидании и дисперсии</w:t>
            </w:r>
          </w:p>
          <w:p w14:paraId="51F68FC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случайных величин; </w:t>
            </w:r>
          </w:p>
          <w:p w14:paraId="7AF6B89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совместных распределениях случайных величин; </w:t>
            </w:r>
          </w:p>
          <w:p w14:paraId="6615010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суть закона больших чисел и выборочного метода измерения вероятностей; </w:t>
            </w:r>
          </w:p>
          <w:p w14:paraId="4ED63B8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нормальном распределении и примерах нормально распределенных случайных величин; </w:t>
            </w:r>
          </w:p>
          <w:p w14:paraId="0BB72BF3"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корреляции случайных величин. </w:t>
            </w:r>
          </w:p>
          <w:p w14:paraId="0D1DC4B3"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4A0FBC1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вычислять или оценивать вероятности событий в реальной жизни; </w:t>
            </w:r>
          </w:p>
          <w:p w14:paraId="58AF15D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выбирать методы подходящего представления и обработки данных</w:t>
            </w:r>
          </w:p>
        </w:tc>
        <w:tc>
          <w:tcPr>
            <w:tcW w:w="3450" w:type="dxa"/>
          </w:tcPr>
          <w:p w14:paraId="4FE4E8D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Достижение результатов раздела II;</w:t>
            </w:r>
          </w:p>
          <w:p w14:paraId="1BC63C61"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центральной предельной теореме; </w:t>
            </w:r>
          </w:p>
          <w:p w14:paraId="1F0723C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выборочном коэффициенте корреляции и линейной регрессии; </w:t>
            </w:r>
          </w:p>
          <w:p w14:paraId="6FF3D777"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статистических гипотезах и проверке статистической гипотезы, о статистике критерия и ее уровне значимости; </w:t>
            </w:r>
          </w:p>
          <w:p w14:paraId="789DD215"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связи эмпирических и теоретических распределений; </w:t>
            </w:r>
          </w:p>
          <w:p w14:paraId="59917886"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кодировании, двоичной записи, двоичном дереве; </w:t>
            </w:r>
          </w:p>
          <w:p w14:paraId="3CC98120"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основными понятиями теории графов (граф, вершина, ребро, степень вершины, путь в графе) и уметь применять их при решении задач; </w:t>
            </w:r>
          </w:p>
          <w:p w14:paraId="196B774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деревьях и уметь применять при решении задач;</w:t>
            </w:r>
          </w:p>
          <w:p w14:paraId="4ACC942C"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t xml:space="preserve">- владеть понятием связность и уметь применять компоненты связности при решении задач; </w:t>
            </w:r>
          </w:p>
          <w:p w14:paraId="255D359A"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осуществлять пути по ребрам, обходы ребер и вершин графа; </w:t>
            </w:r>
          </w:p>
          <w:p w14:paraId="03DE11B7"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об эйлеровом и гамильтоновом пути, иметь представление о трудности задачи нахождения гамильтонова пути; </w:t>
            </w:r>
          </w:p>
          <w:p w14:paraId="795A58D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конечные и счетные множества и уметь их применять при решении задач; </w:t>
            </w: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метод математической индукции; </w:t>
            </w:r>
          </w:p>
          <w:p w14:paraId="1A10301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принцип Дирихле при решении задач</w:t>
            </w:r>
          </w:p>
        </w:tc>
      </w:tr>
      <w:tr w:rsidR="00945968" w:rsidRPr="00945968" w14:paraId="245CA9E3" w14:textId="77777777" w:rsidTr="00945968">
        <w:tc>
          <w:tcPr>
            <w:tcW w:w="2093" w:type="dxa"/>
          </w:tcPr>
          <w:p w14:paraId="3767D47F"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lastRenderedPageBreak/>
              <w:t>Тесктовые задачи</w:t>
            </w:r>
          </w:p>
        </w:tc>
        <w:tc>
          <w:tcPr>
            <w:tcW w:w="3118" w:type="dxa"/>
          </w:tcPr>
          <w:p w14:paraId="254FE348"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несложные текстовые задачи разных типов; </w:t>
            </w:r>
          </w:p>
          <w:p w14:paraId="04CEFE27"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анализировать условие задачи, при необходимости строить для ее решения математическую модель; </w:t>
            </w:r>
          </w:p>
          <w:p w14:paraId="13F8CC1A"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и использовать для решения задачи информацию, представленную в виде текстовой и символьной записи, схем, таблиц, диаграмм, графиков, рисунков; </w:t>
            </w:r>
          </w:p>
          <w:p w14:paraId="4ABAC22F"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действовать по алгоритму, содержащемуся в условии задачи; </w:t>
            </w:r>
          </w:p>
          <w:p w14:paraId="79B85C83"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логические рассуждения при решении задачи; </w:t>
            </w:r>
          </w:p>
          <w:p w14:paraId="30C20CD2"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работать с избыточными условиями, выбирая из всей информации, данные, необходимые для решения задачи; </w:t>
            </w:r>
          </w:p>
          <w:p w14:paraId="1F729840"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осуществлять несложный перебор возможных решений, выбирая из них оптимальное по критериям, сформулированным в условии; </w:t>
            </w:r>
          </w:p>
          <w:p w14:paraId="0A479F6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анализировать и интерпретировать полученные решения в контексте условия задачи, выбирать решения, не противоречащие контексту; </w:t>
            </w:r>
          </w:p>
          <w:p w14:paraId="78BBD9B5"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задачи на расчет стоимости покупок, услуг, поездок и т.п.; </w:t>
            </w:r>
          </w:p>
          <w:p w14:paraId="599BEF09"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несложные задачи, связанные с долевым участием во владении фирмой, предприятием, недвижимостью; </w:t>
            </w:r>
          </w:p>
          <w:p w14:paraId="4E2E16E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задачи на простые проценты (системы скидок, комиссии) и на вычисление сложных процентов в различных </w:t>
            </w:r>
            <w:r w:rsidRPr="00945968">
              <w:rPr>
                <w:rFonts w:ascii="Times New Roman" w:hAnsi="Times New Roman"/>
                <w:sz w:val="20"/>
                <w:szCs w:val="20"/>
              </w:rPr>
              <w:lastRenderedPageBreak/>
              <w:t xml:space="preserve">схемах вкладов, кредитов и ипотек; </w:t>
            </w:r>
          </w:p>
          <w:p w14:paraId="593114E0"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практические задачи, требующие использования отрицательных чисел: на определение температуры, на определение положения на временн óй оси (до нашей эры и после), на движение денежных средств (приход/расход), на определение глубин ы /высоты и т.п.; </w:t>
            </w:r>
          </w:p>
          <w:p w14:paraId="4AFAAC5E"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0DB36792"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36990237"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несложные практические задачи, возникающие в ситуациях повседневной жизни</w:t>
            </w:r>
          </w:p>
        </w:tc>
        <w:tc>
          <w:tcPr>
            <w:tcW w:w="3449" w:type="dxa"/>
          </w:tcPr>
          <w:p w14:paraId="26F6B7F9"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Решать задачи разных типов, в том числе задачи повышенной трудности; </w:t>
            </w:r>
          </w:p>
          <w:p w14:paraId="61FC8394"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выбирать оптимальный метод решения задачи, рассматривая различные методы; </w:t>
            </w:r>
          </w:p>
          <w:p w14:paraId="2F50A07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строить модель решения задачи, проводить доказательные рассуждения; </w:t>
            </w:r>
          </w:p>
          <w:p w14:paraId="43294EBF"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задачи, требующие перебора вариантов, проверки условий, выбора оптимального результата; </w:t>
            </w:r>
          </w:p>
          <w:p w14:paraId="22BEDAD7"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анализировать и интерпретировать результаты в контексте условия задачи, выбирать решения, не противоречащие контексту; </w:t>
            </w:r>
          </w:p>
          <w:p w14:paraId="0EDE41B3"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переводить при решении задачи информацию из одной формы в другую, используя при необходимости схемы, таблицы, графики, диаграммы; </w:t>
            </w: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7F8B3076"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практические задачи и задачи из других предметов</w:t>
            </w:r>
          </w:p>
        </w:tc>
        <w:tc>
          <w:tcPr>
            <w:tcW w:w="3781" w:type="dxa"/>
          </w:tcPr>
          <w:p w14:paraId="19CF272A"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разные задачи повышенной трудности; </w:t>
            </w:r>
          </w:p>
          <w:p w14:paraId="3B1E3952"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анализировать условие задачи, выбирать оптимальный метод решения задачи, рассматривая различные методы; </w:t>
            </w:r>
          </w:p>
          <w:p w14:paraId="1189C812"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строить модель решения задачи, проводить доказательные рассуждения при решении задачи; </w:t>
            </w:r>
          </w:p>
          <w:p w14:paraId="6DCD26BD"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задачи, требующие перебора вариантов, проверки условий, выбора оптимального результата; </w:t>
            </w:r>
          </w:p>
          <w:p w14:paraId="72541672"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анализировать и интерпретировать полученные решения в контексте условия задачи, выбирать решения, не противоречащие контексту; </w:t>
            </w:r>
          </w:p>
          <w:p w14:paraId="1EEE01F0"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переводить при решении задачи информацию из одной формы записи в другую, используя при необходимости схемы, таблицы, графики, диаграммы.</w:t>
            </w:r>
          </w:p>
          <w:p w14:paraId="2BCD04AB"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7338DB9A"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практические задачи и задачи из других предметов</w:t>
            </w:r>
          </w:p>
        </w:tc>
        <w:tc>
          <w:tcPr>
            <w:tcW w:w="3450" w:type="dxa"/>
          </w:tcPr>
          <w:p w14:paraId="674D87B9" w14:textId="77777777" w:rsidR="00945968" w:rsidRPr="00945968" w:rsidRDefault="00945968" w:rsidP="00945968">
            <w:pPr>
              <w:keepNext/>
              <w:keepLines/>
              <w:spacing w:after="0"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Достижение результатов раздела II</w:t>
            </w:r>
          </w:p>
        </w:tc>
      </w:tr>
      <w:tr w:rsidR="00945968" w:rsidRPr="00945968" w14:paraId="503909A6" w14:textId="77777777" w:rsidTr="00945968">
        <w:tc>
          <w:tcPr>
            <w:tcW w:w="2093" w:type="dxa"/>
          </w:tcPr>
          <w:p w14:paraId="11EE2F9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 xml:space="preserve">Геометрия </w:t>
            </w:r>
          </w:p>
        </w:tc>
        <w:tc>
          <w:tcPr>
            <w:tcW w:w="3118" w:type="dxa"/>
          </w:tcPr>
          <w:p w14:paraId="79A4DB0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Оперировать на базовом уровне понятиями: точка, прямая, плоскость в пространстве, параллельность и перпендикулярность прямых и плоскостей; </w:t>
            </w:r>
          </w:p>
          <w:p w14:paraId="447331D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распознавать основные виды многогранников (призма, пирамида, прямоугольный параллелепипед, куб); </w:t>
            </w:r>
          </w:p>
          <w:p w14:paraId="124D16F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изображать изучаемые фигуры от руки и с применением простых чертежных инструментов; </w:t>
            </w:r>
          </w:p>
          <w:p w14:paraId="3276211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делать (выносные) плоские чертежи из рисунков простых объемных фигур: вид сверху, сбоку, снизу; </w:t>
            </w:r>
          </w:p>
          <w:p w14:paraId="78DFA39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извлекать информацию о пространственных геометрических фигурах, представленную на чертежах и рисунках; </w:t>
            </w:r>
          </w:p>
          <w:p w14:paraId="369432A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теорему Пифагора при вычислении элементов стереометрических фигур; </w:t>
            </w:r>
          </w:p>
          <w:p w14:paraId="6E67CCC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объемы и площади поверхностей простейших многогранников с применением формул; </w:t>
            </w:r>
          </w:p>
          <w:p w14:paraId="1F27597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распознавать основные виды тел вращения (конус, цилиндр, сфера и шар);</w:t>
            </w:r>
          </w:p>
          <w:p w14:paraId="439FF13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объемы и площади поверхностей простейших многогранников и тел вращения с применением формул. </w:t>
            </w:r>
          </w:p>
          <w:p w14:paraId="69F498C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i/>
                <w:sz w:val="20"/>
                <w:szCs w:val="20"/>
              </w:rPr>
              <w:lastRenderedPageBreak/>
              <w:t>В повседневной жизни и при изучении других предметов:</w:t>
            </w:r>
            <w:r w:rsidRPr="00945968">
              <w:rPr>
                <w:rFonts w:ascii="Times New Roman" w:hAnsi="Times New Roman"/>
                <w:sz w:val="20"/>
                <w:szCs w:val="20"/>
              </w:rPr>
              <w:t xml:space="preserve"> </w:t>
            </w:r>
          </w:p>
          <w:p w14:paraId="6796CC8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соотносить абстрактные геометрические понятия и факты с реальными жизненными объектами и ситуациями; </w:t>
            </w:r>
          </w:p>
          <w:p w14:paraId="1F326CD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свойства пространственных геометрических фигур для решения типовых задач практического содержания; </w:t>
            </w:r>
          </w:p>
          <w:p w14:paraId="6C86DE6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соотносить площади поверхностей тел одинаковой формы различного размера; </w:t>
            </w:r>
          </w:p>
          <w:p w14:paraId="0D0F154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соотносить объемы сосудов одинаковой формы различного размера; </w:t>
            </w:r>
          </w:p>
          <w:p w14:paraId="16AEE73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449" w:type="dxa"/>
          </w:tcPr>
          <w:p w14:paraId="4EE9980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Оперировать понятиями: точка, прямая, плоскость в пространстве, параллельность и перпендикулярность прямых и плоскостей; </w:t>
            </w:r>
          </w:p>
          <w:p w14:paraId="7279227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для решения задач геометрические факты, если условия применения заданы в явной форме; </w:t>
            </w:r>
          </w:p>
          <w:p w14:paraId="2C2C5A1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задачи на нахождение геометрических величин по образцам или алгоритмам; </w:t>
            </w:r>
          </w:p>
          <w:p w14:paraId="3C881D6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делать (выносные) плоские чертежи из рисунков объемных фигур, в том числе рисовать вид сверху, сбоку, строить сечения многогранников;</w:t>
            </w:r>
          </w:p>
          <w:p w14:paraId="4CDD19D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извлекать, интерпретировать и преобразовывать информацию о геометрических фигурах, представленную на чертежах; </w:t>
            </w: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геометрические факты для решения задач, в том числе предполагающих несколько шагов решения; </w:t>
            </w:r>
          </w:p>
          <w:p w14:paraId="5934242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описывать взаимное расположение прямых и плоскостей в пространстве; </w:t>
            </w:r>
          </w:p>
          <w:p w14:paraId="405B624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формулировать свойства и признаки фигур; </w:t>
            </w:r>
          </w:p>
          <w:p w14:paraId="0CD6188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доказывать геометрические утверждения; </w:t>
            </w:r>
          </w:p>
          <w:p w14:paraId="0C77F1F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стандартной классификацией пространственных фигур (пирамиды, призмы, параллелепипеды); </w:t>
            </w:r>
          </w:p>
          <w:p w14:paraId="708AABC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площади поверхностей геометрических тел с применением формул; </w:t>
            </w:r>
          </w:p>
          <w:p w14:paraId="12EC043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вычислять расстояния и углы в пространстве.</w:t>
            </w:r>
          </w:p>
          <w:p w14:paraId="0369E06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0FD1F0D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свойства геометрических фигур для решения задач практического характера и задач из других областей знаний</w:t>
            </w:r>
          </w:p>
        </w:tc>
        <w:tc>
          <w:tcPr>
            <w:tcW w:w="3781" w:type="dxa"/>
          </w:tcPr>
          <w:p w14:paraId="0411F8E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 xml:space="preserve">Владеть геометрическими понятиями при решении задач и проведении математических рассуждений; </w:t>
            </w:r>
          </w:p>
          <w:p w14:paraId="408736C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1E4D16E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исследовать чертежи, включая комбинации фигур, извлекать, интерпретировать и преобразовывать информацию, представленную на чертежах; </w:t>
            </w:r>
          </w:p>
          <w:p w14:paraId="0E73A47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14:paraId="0579EE5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формулировать и доказывать геометрические утверждения; </w:t>
            </w:r>
          </w:p>
          <w:p w14:paraId="31B9F39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стереометрии: призма, параллелепипед, пирамида, тетраэдр; </w:t>
            </w:r>
          </w:p>
          <w:p w14:paraId="45C2121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представления об аксиомах стереометрии и следствиях из них и уметь применять их при решении задач; </w:t>
            </w:r>
          </w:p>
          <w:p w14:paraId="413BCA7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строить сечения многогранников с использованием различных методов, в том числе и метода следов; </w:t>
            </w:r>
          </w:p>
          <w:p w14:paraId="2DD37BE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иметь представление о скрещивающихся прямых в пространстве и уметь находить угол и расстояние между ними; </w:t>
            </w:r>
          </w:p>
          <w:p w14:paraId="2545B8C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теоремы о параллельности прямых и плоскостей в пространстве при решении задач;</w:t>
            </w:r>
          </w:p>
          <w:p w14:paraId="7ECF161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параллельное проектирование для изображения фигур; </w:t>
            </w:r>
          </w:p>
          <w:p w14:paraId="698F621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перпендикулярности прямой и плоскости при решении задач; </w:t>
            </w: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ортогональное проектирование, наклонные и их проекции, уметь применять теорему следствиях из них и уметь применять их при решении задач; </w:t>
            </w:r>
          </w:p>
          <w:p w14:paraId="3CB328B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строить сечения многогранников с использованием различных методов, в том числе и метода следов; </w:t>
            </w:r>
          </w:p>
          <w:p w14:paraId="402E6AF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скрещивающихся прямых в пространстве и уметь находить угол и расстояние между ними; </w:t>
            </w:r>
          </w:p>
          <w:p w14:paraId="4FCB830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теоремы о параллельности прямых и плоскостей в пространстве при решении задач; </w:t>
            </w:r>
          </w:p>
          <w:p w14:paraId="4D6EFEA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теорему о трех перпендикулярах при решении задач; </w:t>
            </w:r>
          </w:p>
          <w:p w14:paraId="362B6B3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14:paraId="3ABBDE3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угол между прямой и плоскостью и уметь применять его при решении задач; </w:t>
            </w:r>
          </w:p>
          <w:p w14:paraId="5448AC4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владеть понятиями двугранный угол, угол между плоскостями, перпендикулярные плоскости и уметь применять их при решении задач; </w:t>
            </w:r>
          </w:p>
          <w:p w14:paraId="0306513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призма, параллелепипед и применять свойства параллелепипеда при решении задач; </w:t>
            </w:r>
          </w:p>
          <w:p w14:paraId="2466D65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прямоугольный параллелепипед и применять его при проектировании для изображения фигур; </w:t>
            </w:r>
          </w:p>
          <w:p w14:paraId="1839B14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перпендикулярности прямой и плоскости при решении задач; </w:t>
            </w: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ортогональное проектирование, наклонные и их проекции, уметь применять теорему  решении задач; </w:t>
            </w:r>
          </w:p>
          <w:p w14:paraId="7851FFC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пирамида, виды пирамид, элементы правильной пирамиды и уметь применять их при решении задач; </w:t>
            </w:r>
          </w:p>
          <w:p w14:paraId="7CCF389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теореме Эйлера, правильных многогранниках; </w:t>
            </w:r>
          </w:p>
          <w:p w14:paraId="34BB8A1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площади поверхностей многогранников и уметь применять его при решении задач; </w:t>
            </w:r>
          </w:p>
          <w:p w14:paraId="19AE8BD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тела вращения (цилиндр, конус, шар и сфера), их сечения и уметь применять их при решении задач; </w:t>
            </w:r>
          </w:p>
          <w:p w14:paraId="5836D8D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касательные прямые и плоскости и уметь применять из при решении задач; </w:t>
            </w:r>
          </w:p>
          <w:p w14:paraId="4B29C35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представления о вписанных и описанных сферах и уметь применять их при решении задач;</w:t>
            </w:r>
          </w:p>
          <w:p w14:paraId="1C37B78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 xml:space="preserve">- владеть понятиями объем, объемы многогранников, тел вращения и применять их при решении задач; </w:t>
            </w:r>
          </w:p>
          <w:p w14:paraId="20885E2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развертке цилиндра и конуса, площади поверхности цилиндра и конуса, уметь применять их при решении задач;</w:t>
            </w:r>
          </w:p>
          <w:p w14:paraId="2A8FF8A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площади сферы и уметь применять его при решении задач; </w:t>
            </w:r>
          </w:p>
          <w:p w14:paraId="7042B7E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решать задачи на комбинации многогранников и тел вращения; </w:t>
            </w:r>
          </w:p>
          <w:p w14:paraId="4A96946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подобии в пространстве и уметь решать задачи на отношение объемов и площадей поверхностей подобных фигур. </w:t>
            </w:r>
          </w:p>
          <w:p w14:paraId="0DC7173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i/>
                <w:sz w:val="20"/>
                <w:szCs w:val="20"/>
              </w:rPr>
              <w:t>В повседневной жизни и при изучении других предметов:</w:t>
            </w:r>
            <w:r w:rsidRPr="00945968">
              <w:rPr>
                <w:rFonts w:ascii="Times New Roman" w:hAnsi="Times New Roman"/>
                <w:sz w:val="20"/>
                <w:szCs w:val="20"/>
              </w:rPr>
              <w:t xml:space="preserve"> </w:t>
            </w:r>
          </w:p>
          <w:p w14:paraId="29D1975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450" w:type="dxa"/>
          </w:tcPr>
          <w:p w14:paraId="68A84EC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 xml:space="preserve">Иметь представление об аксиоматическом методе; </w:t>
            </w:r>
          </w:p>
          <w:p w14:paraId="1BE2340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геометрические места точек в пространстве и уметь применять их для решения задач; </w:t>
            </w:r>
          </w:p>
          <w:p w14:paraId="4FF1E7C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для решения задач свойства плоских и двугранных углов, трехгранного угла, теоремы косинусов и синусов для трехгранного угла; </w:t>
            </w:r>
          </w:p>
          <w:p w14:paraId="0E566A5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понятием перпендикулярное сечение призмы и уметь применять его при решении задач; </w:t>
            </w:r>
          </w:p>
          <w:p w14:paraId="243AF87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двойственности правильных многогранников; </w:t>
            </w:r>
          </w:p>
          <w:p w14:paraId="055A5A5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владеть понятиями центральное и параллельное проектирование и применять их при построении сечений многогранников методом проекций; </w:t>
            </w:r>
          </w:p>
          <w:p w14:paraId="7648EAD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развертке многогранника и кратчайшем пути на поверхности многогранника;</w:t>
            </w:r>
          </w:p>
          <w:p w14:paraId="6666F4A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конических сечениях; </w:t>
            </w:r>
          </w:p>
          <w:p w14:paraId="16C498E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касающихся сферах и комбинации тел вращения и уметь применять их при решении задач; </w:t>
            </w:r>
          </w:p>
          <w:p w14:paraId="0F2A1DB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формулу расстояния от точки до плоскости; </w:t>
            </w:r>
          </w:p>
          <w:p w14:paraId="5DC3133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владеть разными способами задания прямой уравнениями и уметь применять при решении задач; </w:t>
            </w:r>
          </w:p>
          <w:p w14:paraId="1FC4994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при решении задач и доказательстве теорем векторный метод и метод координат; </w:t>
            </w:r>
          </w:p>
          <w:p w14:paraId="54399F3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об аксиомах объема, применять формулы объемов прямоугольного параллелепипеда, призмы и пирамиды, тетраэдра при решении задач; </w:t>
            </w:r>
          </w:p>
          <w:p w14:paraId="419D2FE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теоремы об отношениях объемов при решении задач; </w:t>
            </w:r>
          </w:p>
          <w:p w14:paraId="4643C2F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интеграл для вычисления объемов и поверхностей тел вращения, вычисления площади сферического пояса и объема шарового слоя; </w:t>
            </w:r>
          </w:p>
          <w:p w14:paraId="309AE52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 </w:t>
            </w:r>
          </w:p>
          <w:p w14:paraId="4155F33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площади ортогональной проекции; </w:t>
            </w:r>
          </w:p>
          <w:p w14:paraId="195F797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представление о трехгранном и многогранном угле и применять свойства плоских углов многогранного угла при решении задач;</w:t>
            </w:r>
          </w:p>
          <w:p w14:paraId="7EC39BD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иметь представления о преобразовании подобия, гомотетии и уметь применять их при решении задач; </w:t>
            </w:r>
          </w:p>
          <w:p w14:paraId="313DE67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sym w:font="Symbol" w:char="F02D"/>
            </w:r>
            <w:r w:rsidRPr="00945968">
              <w:rPr>
                <w:rFonts w:ascii="Times New Roman" w:hAnsi="Times New Roman"/>
                <w:sz w:val="20"/>
                <w:szCs w:val="20"/>
              </w:rPr>
              <w:t xml:space="preserve"> уметь решать задачи на плоскости методами стереометрии; </w:t>
            </w:r>
          </w:p>
          <w:p w14:paraId="2EBE2909"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применять формулы объемов при решении задач</w:t>
            </w:r>
          </w:p>
        </w:tc>
      </w:tr>
      <w:tr w:rsidR="00945968" w:rsidRPr="00945968" w14:paraId="33D790CE" w14:textId="77777777" w:rsidTr="00945968">
        <w:tc>
          <w:tcPr>
            <w:tcW w:w="2093" w:type="dxa"/>
          </w:tcPr>
          <w:p w14:paraId="3733F4C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Векторы и координаты в пространстве</w:t>
            </w:r>
          </w:p>
        </w:tc>
        <w:tc>
          <w:tcPr>
            <w:tcW w:w="3118" w:type="dxa"/>
          </w:tcPr>
          <w:p w14:paraId="5F4351F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Оперировать на базовом уровне понятием декартовы координаты в пространстве; </w:t>
            </w:r>
          </w:p>
          <w:p w14:paraId="34AC1D0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координаты вершин куба и прямоугольного параллелепипеда</w:t>
            </w:r>
          </w:p>
        </w:tc>
        <w:tc>
          <w:tcPr>
            <w:tcW w:w="3449" w:type="dxa"/>
          </w:tcPr>
          <w:p w14:paraId="49E1E357"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 </w:t>
            </w:r>
          </w:p>
          <w:p w14:paraId="79DB65F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w:t>
            </w:r>
          </w:p>
          <w:p w14:paraId="70E4452B"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задавать плоскость уравнением в декартовой системе координат; </w:t>
            </w:r>
          </w:p>
          <w:p w14:paraId="003E6D8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решать простейшие задачи введением векторного базиса</w:t>
            </w:r>
          </w:p>
        </w:tc>
        <w:tc>
          <w:tcPr>
            <w:tcW w:w="3781" w:type="dxa"/>
          </w:tcPr>
          <w:p w14:paraId="75FD4F2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Владеть понятиями векторы и их координаты; </w:t>
            </w:r>
          </w:p>
          <w:p w14:paraId="11D1727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уметь выполнять операции над векторами; </w:t>
            </w:r>
          </w:p>
          <w:p w14:paraId="2B21206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использовать скалярное произведение векторов при решении задач; </w:t>
            </w:r>
          </w:p>
          <w:p w14:paraId="30E54C8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уравнение плоскости, формулу расстояния между точками, уравнение сферы при решении задач;</w:t>
            </w:r>
          </w:p>
          <w:p w14:paraId="67B60F4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w:t>
            </w: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векторы и метод координат в пространстве при решении задач</w:t>
            </w:r>
          </w:p>
        </w:tc>
        <w:tc>
          <w:tcPr>
            <w:tcW w:w="3450" w:type="dxa"/>
          </w:tcPr>
          <w:p w14:paraId="4E757CD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Достижение результатов раздела II; </w:t>
            </w:r>
          </w:p>
          <w:p w14:paraId="0C42768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объем параллелепипеда и тетраэдра, заданных координатами своих вершин; </w:t>
            </w:r>
          </w:p>
          <w:p w14:paraId="6CCAFF7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задавать прямую в пространстве; </w:t>
            </w:r>
          </w:p>
          <w:p w14:paraId="42B8AA2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расстояние от точки до плоскости в системе координат; </w:t>
            </w:r>
          </w:p>
          <w:p w14:paraId="4163FC6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находить расстояние между скрещивающимися прямыми, заданными в системе координат</w:t>
            </w:r>
          </w:p>
        </w:tc>
      </w:tr>
      <w:tr w:rsidR="00945968" w:rsidRPr="00945968" w14:paraId="206F6706" w14:textId="77777777" w:rsidTr="00945968">
        <w:tc>
          <w:tcPr>
            <w:tcW w:w="2093" w:type="dxa"/>
          </w:tcPr>
          <w:p w14:paraId="6FDAF2F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История математики</w:t>
            </w:r>
          </w:p>
        </w:tc>
        <w:tc>
          <w:tcPr>
            <w:tcW w:w="3118" w:type="dxa"/>
          </w:tcPr>
          <w:p w14:paraId="3DA70C0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Описывать отдельные выдающиеся результаты, полученные в ходе развития математики как науки; </w:t>
            </w:r>
          </w:p>
          <w:p w14:paraId="4C85216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знать примеры математических открытий и их авторов в связи с отечественной и всемирной историей; </w:t>
            </w:r>
          </w:p>
          <w:p w14:paraId="2A5FB42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роль математики в развитии России</w:t>
            </w:r>
          </w:p>
        </w:tc>
        <w:tc>
          <w:tcPr>
            <w:tcW w:w="3449" w:type="dxa"/>
          </w:tcPr>
          <w:p w14:paraId="349005EE"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Представлять вклад выдающихся математиков в развитие математики и иных научных областей; </w:t>
            </w:r>
          </w:p>
          <w:p w14:paraId="14403E4D"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роль математики в развитии России</w:t>
            </w:r>
          </w:p>
        </w:tc>
        <w:tc>
          <w:tcPr>
            <w:tcW w:w="3781" w:type="dxa"/>
          </w:tcPr>
          <w:p w14:paraId="7FA2C458"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Иметь представление о вкладе выдающихся математиков в развитие науки; </w:t>
            </w:r>
          </w:p>
          <w:p w14:paraId="225362E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понимать роль математики в развитии России</w:t>
            </w:r>
          </w:p>
        </w:tc>
        <w:tc>
          <w:tcPr>
            <w:tcW w:w="3450" w:type="dxa"/>
          </w:tcPr>
          <w:p w14:paraId="7405E00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Достижение результатов раздела II</w:t>
            </w:r>
          </w:p>
        </w:tc>
      </w:tr>
      <w:tr w:rsidR="00945968" w:rsidRPr="00945968" w14:paraId="463BE04C" w14:textId="77777777" w:rsidTr="00945968">
        <w:tc>
          <w:tcPr>
            <w:tcW w:w="2093" w:type="dxa"/>
          </w:tcPr>
          <w:p w14:paraId="6CD010F1"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lastRenderedPageBreak/>
              <w:t>Методы математики</w:t>
            </w:r>
          </w:p>
        </w:tc>
        <w:tc>
          <w:tcPr>
            <w:tcW w:w="3118" w:type="dxa"/>
          </w:tcPr>
          <w:p w14:paraId="0526DD7F"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Применять известные методы при решении стандартных математических задач; </w:t>
            </w:r>
          </w:p>
          <w:p w14:paraId="3F0C130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замечать и характеризовать математические закономерности в окружающей действительности; </w:t>
            </w:r>
          </w:p>
          <w:p w14:paraId="4D41B3E0"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449" w:type="dxa"/>
          </w:tcPr>
          <w:p w14:paraId="6C9E802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Использовать основные методы доказательства, проводить доказательство и выполнять опровержение; </w:t>
            </w:r>
          </w:p>
          <w:p w14:paraId="17A7219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основные методы решения математических задач; </w:t>
            </w:r>
          </w:p>
          <w:p w14:paraId="01C0C4BA"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 основе математических закономерностей в природе характеризовать красоту и совершенство окружающего мира и произведений искусства; </w:t>
            </w:r>
          </w:p>
          <w:p w14:paraId="5B47B463"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простейшие программные средства и электроннокоммуникационные системы при решении математических задач</w:t>
            </w:r>
          </w:p>
        </w:tc>
        <w:tc>
          <w:tcPr>
            <w:tcW w:w="3781" w:type="dxa"/>
          </w:tcPr>
          <w:p w14:paraId="68E0293C"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Использовать основные методы доказательства, проводить доказательство и выполнять опровержение; </w:t>
            </w:r>
          </w:p>
          <w:p w14:paraId="7A9AC98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основные методы решения математических задач; </w:t>
            </w:r>
          </w:p>
          <w:p w14:paraId="1F31F4A5"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на основе математических закономерностей в природе характеризовать красоту и совершенство окружающего мира и произведений искусства; применять простейшие программные средства и электроннокоммуникационные системы при решении математических задач; </w:t>
            </w:r>
          </w:p>
          <w:p w14:paraId="5A832532"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пользоваться прикладными программами и программами символьных вычислений для исследования математических объектов</w:t>
            </w:r>
          </w:p>
        </w:tc>
        <w:tc>
          <w:tcPr>
            <w:tcW w:w="3450" w:type="dxa"/>
          </w:tcPr>
          <w:p w14:paraId="7436E566"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t xml:space="preserve">- Достижение результатов раздела II; </w:t>
            </w:r>
          </w:p>
          <w:p w14:paraId="790B6C04" w14:textId="77777777" w:rsidR="00945968" w:rsidRPr="00945968" w:rsidRDefault="00945968" w:rsidP="00945968">
            <w:pPr>
              <w:keepNext/>
              <w:keepLines/>
              <w:spacing w:line="240" w:lineRule="auto"/>
              <w:ind w:right="23"/>
              <w:jc w:val="both"/>
              <w:rPr>
                <w:rFonts w:ascii="Times New Roman" w:hAnsi="Times New Roman"/>
                <w:sz w:val="20"/>
                <w:szCs w:val="20"/>
              </w:rPr>
            </w:pPr>
            <w:r w:rsidRPr="00945968">
              <w:rPr>
                <w:rFonts w:ascii="Times New Roman" w:hAnsi="Times New Roman"/>
                <w:sz w:val="20"/>
                <w:szCs w:val="20"/>
              </w:rPr>
              <w:sym w:font="Symbol" w:char="F02D"/>
            </w:r>
            <w:r w:rsidRPr="00945968">
              <w:rPr>
                <w:rFonts w:ascii="Times New Roman" w:hAnsi="Times New Roman"/>
                <w:sz w:val="20"/>
                <w:szCs w:val="20"/>
              </w:rPr>
              <w:t xml:space="preserve"> применять математические знания к исследованию окружающего мира (моделирование физических процессов, задачи экономики)</w:t>
            </w:r>
          </w:p>
        </w:tc>
      </w:tr>
    </w:tbl>
    <w:p w14:paraId="02188D6B" w14:textId="77777777" w:rsidR="00F16A8C" w:rsidRPr="00945968" w:rsidRDefault="00F16A8C" w:rsidP="00FA72B5">
      <w:pPr>
        <w:pStyle w:val="2"/>
        <w:spacing w:after="0" w:line="240" w:lineRule="auto"/>
        <w:ind w:firstLine="426"/>
        <w:jc w:val="center"/>
        <w:rPr>
          <w:rFonts w:ascii="Times New Roman" w:hAnsi="Times New Roman"/>
          <w:sz w:val="20"/>
          <w:szCs w:val="20"/>
          <w:lang w:val="ru-RU"/>
        </w:rPr>
      </w:pPr>
      <w:r w:rsidRPr="00945968">
        <w:rPr>
          <w:rFonts w:ascii="Times New Roman" w:hAnsi="Times New Roman"/>
          <w:sz w:val="20"/>
          <w:szCs w:val="20"/>
          <w:lang w:val="ru-RU"/>
        </w:rPr>
        <w:t>Содержание курса математики</w:t>
      </w:r>
    </w:p>
    <w:p w14:paraId="02F5F221" w14:textId="77777777" w:rsidR="000177BC" w:rsidRPr="00945968" w:rsidRDefault="000177BC" w:rsidP="00FA72B5">
      <w:pPr>
        <w:pStyle w:val="3"/>
        <w:spacing w:before="0" w:line="240" w:lineRule="auto"/>
        <w:jc w:val="center"/>
        <w:rPr>
          <w:rFonts w:ascii="Times New Roman" w:hAnsi="Times New Roman" w:cs="Times New Roman"/>
          <w:color w:val="auto"/>
          <w:sz w:val="20"/>
          <w:szCs w:val="20"/>
        </w:rPr>
      </w:pPr>
      <w:bookmarkStart w:id="2" w:name="_Toc453968187"/>
      <w:r w:rsidRPr="00945968">
        <w:rPr>
          <w:rFonts w:ascii="Times New Roman" w:hAnsi="Times New Roman" w:cs="Times New Roman"/>
          <w:color w:val="auto"/>
          <w:sz w:val="20"/>
          <w:szCs w:val="20"/>
        </w:rPr>
        <w:t>Математика: алгебра и начала математического анализа, геометрия</w:t>
      </w:r>
      <w:bookmarkEnd w:id="2"/>
    </w:p>
    <w:p w14:paraId="30568E92" w14:textId="77777777" w:rsidR="000177BC" w:rsidRPr="00945968" w:rsidRDefault="000177BC" w:rsidP="00FA72B5">
      <w:pPr>
        <w:spacing w:after="0" w:line="240" w:lineRule="auto"/>
        <w:jc w:val="both"/>
        <w:rPr>
          <w:rFonts w:ascii="Times New Roman" w:hAnsi="Times New Roman"/>
          <w:sz w:val="20"/>
          <w:szCs w:val="20"/>
        </w:rPr>
      </w:pPr>
    </w:p>
    <w:p w14:paraId="03A83275"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66A45FE9" w14:textId="77777777" w:rsidR="00945968" w:rsidRPr="00945968" w:rsidRDefault="00945968" w:rsidP="00945968">
      <w:pPr>
        <w:pStyle w:val="a0"/>
        <w:spacing w:line="240" w:lineRule="auto"/>
        <w:rPr>
          <w:sz w:val="20"/>
          <w:szCs w:val="20"/>
        </w:rPr>
      </w:pPr>
      <w:r w:rsidRPr="00945968">
        <w:rPr>
          <w:sz w:val="20"/>
          <w:szCs w:val="20"/>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14:paraId="4B004A55" w14:textId="77777777" w:rsidR="00945968" w:rsidRPr="00945968" w:rsidRDefault="00945968" w:rsidP="00945968">
      <w:pPr>
        <w:pStyle w:val="a0"/>
        <w:spacing w:line="240" w:lineRule="auto"/>
        <w:rPr>
          <w:sz w:val="20"/>
          <w:szCs w:val="20"/>
        </w:rPr>
      </w:pPr>
      <w:r w:rsidRPr="00945968">
        <w:rPr>
          <w:sz w:val="20"/>
          <w:szCs w:val="20"/>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65306CCD" w14:textId="77777777" w:rsidR="00945968" w:rsidRPr="00945968" w:rsidRDefault="00945968" w:rsidP="00945968">
      <w:pPr>
        <w:pStyle w:val="a0"/>
        <w:spacing w:line="240" w:lineRule="auto"/>
        <w:rPr>
          <w:sz w:val="20"/>
          <w:szCs w:val="20"/>
        </w:rPr>
      </w:pPr>
      <w:r w:rsidRPr="00945968">
        <w:rPr>
          <w:sz w:val="20"/>
          <w:szCs w:val="20"/>
        </w:rPr>
        <w:t>«в основном общем и среднем общем образовании предусмотрена подготовка обучающихся в соответствии с их запросами к уровню подготовки в сфере математического образования».</w:t>
      </w:r>
    </w:p>
    <w:p w14:paraId="0DCAF115"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Выделяются три направления требований к результатам математического образования: </w:t>
      </w:r>
    </w:p>
    <w:p w14:paraId="3D8F68BA" w14:textId="77777777" w:rsidR="00945968" w:rsidRPr="00945968" w:rsidRDefault="00945968" w:rsidP="00945968">
      <w:pPr>
        <w:pStyle w:val="a"/>
        <w:numPr>
          <w:ilvl w:val="0"/>
          <w:numId w:val="8"/>
        </w:numPr>
        <w:spacing w:line="240" w:lineRule="auto"/>
        <w:rPr>
          <w:sz w:val="20"/>
          <w:szCs w:val="20"/>
        </w:rPr>
      </w:pPr>
      <w:r w:rsidRPr="00945968">
        <w:rPr>
          <w:sz w:val="20"/>
          <w:szCs w:val="20"/>
        </w:rPr>
        <w:t>практико-ориентированное математическое образование (математика для жизни);</w:t>
      </w:r>
    </w:p>
    <w:p w14:paraId="41B186F4" w14:textId="77777777" w:rsidR="00945968" w:rsidRPr="00945968" w:rsidRDefault="00945968" w:rsidP="00945968">
      <w:pPr>
        <w:pStyle w:val="a"/>
        <w:numPr>
          <w:ilvl w:val="0"/>
          <w:numId w:val="8"/>
        </w:numPr>
        <w:spacing w:line="240" w:lineRule="auto"/>
        <w:rPr>
          <w:sz w:val="20"/>
          <w:szCs w:val="20"/>
        </w:rPr>
      </w:pPr>
      <w:r w:rsidRPr="00945968">
        <w:rPr>
          <w:sz w:val="20"/>
          <w:szCs w:val="20"/>
        </w:rPr>
        <w:t>математика для использования в профессии;</w:t>
      </w:r>
    </w:p>
    <w:p w14:paraId="5293213F" w14:textId="77777777" w:rsidR="00945968" w:rsidRPr="00945968" w:rsidRDefault="00945968" w:rsidP="00945968">
      <w:pPr>
        <w:pStyle w:val="a"/>
        <w:numPr>
          <w:ilvl w:val="0"/>
          <w:numId w:val="8"/>
        </w:numPr>
        <w:spacing w:line="240" w:lineRule="auto"/>
        <w:rPr>
          <w:sz w:val="20"/>
          <w:szCs w:val="20"/>
        </w:rPr>
      </w:pPr>
      <w:r w:rsidRPr="00945968">
        <w:rPr>
          <w:sz w:val="20"/>
          <w:szCs w:val="20"/>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716F4939"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Эти направления реализуются в двух блоках требований к результатам математического образования. </w:t>
      </w:r>
    </w:p>
    <w:p w14:paraId="5558F9A8"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На базовом уровне:</w:t>
      </w:r>
    </w:p>
    <w:p w14:paraId="516E75E0" w14:textId="77777777" w:rsidR="00945968" w:rsidRPr="00945968" w:rsidRDefault="00945968" w:rsidP="00945968">
      <w:pPr>
        <w:pStyle w:val="a0"/>
        <w:spacing w:line="240" w:lineRule="auto"/>
        <w:rPr>
          <w:sz w:val="20"/>
          <w:szCs w:val="20"/>
        </w:rPr>
      </w:pPr>
      <w:r w:rsidRPr="00945968">
        <w:rPr>
          <w:sz w:val="20"/>
          <w:szCs w:val="20"/>
        </w:rPr>
        <w:t xml:space="preserve">Выпускник </w:t>
      </w:r>
      <w:r w:rsidRPr="00945968">
        <w:rPr>
          <w:b/>
          <w:bCs/>
          <w:sz w:val="20"/>
          <w:szCs w:val="20"/>
        </w:rPr>
        <w:t xml:space="preserve">научится </w:t>
      </w:r>
      <w:r w:rsidRPr="00945968">
        <w:rPr>
          <w:sz w:val="20"/>
          <w:szCs w:val="20"/>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15ACF608" w14:textId="77777777" w:rsidR="00945968" w:rsidRPr="00945968" w:rsidRDefault="00945968" w:rsidP="00945968">
      <w:pPr>
        <w:pStyle w:val="a0"/>
        <w:spacing w:line="240" w:lineRule="auto"/>
        <w:rPr>
          <w:sz w:val="20"/>
          <w:szCs w:val="20"/>
        </w:rPr>
      </w:pPr>
      <w:r w:rsidRPr="00945968">
        <w:rPr>
          <w:sz w:val="20"/>
          <w:szCs w:val="20"/>
        </w:rPr>
        <w:t xml:space="preserve">Выпускник </w:t>
      </w:r>
      <w:r w:rsidRPr="00945968">
        <w:rPr>
          <w:b/>
          <w:bCs/>
          <w:sz w:val="20"/>
          <w:szCs w:val="20"/>
        </w:rPr>
        <w:t>получит возможность научиться</w:t>
      </w:r>
      <w:r w:rsidRPr="00945968">
        <w:rPr>
          <w:sz w:val="20"/>
          <w:szCs w:val="20"/>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27675AB6" w14:textId="77777777" w:rsidR="00945968" w:rsidRPr="00945968" w:rsidRDefault="00945968" w:rsidP="00945968">
      <w:pPr>
        <w:spacing w:after="0" w:line="240" w:lineRule="auto"/>
        <w:jc w:val="both"/>
        <w:rPr>
          <w:rFonts w:ascii="Times New Roman" w:hAnsi="Times New Roman"/>
          <w:sz w:val="20"/>
          <w:szCs w:val="20"/>
        </w:rPr>
      </w:pPr>
    </w:p>
    <w:p w14:paraId="430FCEBC"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lastRenderedPageBreak/>
        <w:t>На углубленном уровне:</w:t>
      </w:r>
    </w:p>
    <w:p w14:paraId="507ADB3C" w14:textId="77777777" w:rsidR="00945968" w:rsidRPr="00945968" w:rsidRDefault="00945968" w:rsidP="00945968">
      <w:pPr>
        <w:pStyle w:val="a0"/>
        <w:spacing w:line="240" w:lineRule="auto"/>
        <w:rPr>
          <w:sz w:val="20"/>
          <w:szCs w:val="20"/>
        </w:rPr>
      </w:pPr>
      <w:r w:rsidRPr="00945968">
        <w:rPr>
          <w:sz w:val="20"/>
          <w:szCs w:val="20"/>
        </w:rPr>
        <w:t xml:space="preserve">Выпускник </w:t>
      </w:r>
      <w:r w:rsidRPr="00945968">
        <w:rPr>
          <w:b/>
          <w:bCs/>
          <w:sz w:val="20"/>
          <w:szCs w:val="20"/>
        </w:rPr>
        <w:t>научится</w:t>
      </w:r>
      <w:r w:rsidRPr="00945968">
        <w:rPr>
          <w:sz w:val="20"/>
          <w:szCs w:val="20"/>
        </w:rPr>
        <w:t xml:space="preserve"> в 10–11-м классах: для успешного продолжения образования по специальностям, связанным с прикладным использованием математики.</w:t>
      </w:r>
    </w:p>
    <w:p w14:paraId="14397DF1" w14:textId="77777777" w:rsidR="00945968" w:rsidRPr="00945968" w:rsidRDefault="00945968" w:rsidP="00945968">
      <w:pPr>
        <w:pStyle w:val="a0"/>
        <w:spacing w:line="240" w:lineRule="auto"/>
        <w:rPr>
          <w:sz w:val="20"/>
          <w:szCs w:val="20"/>
        </w:rPr>
      </w:pPr>
      <w:r w:rsidRPr="00945968">
        <w:rPr>
          <w:sz w:val="20"/>
          <w:szCs w:val="20"/>
        </w:rPr>
        <w:t xml:space="preserve">Выпускник </w:t>
      </w:r>
      <w:r w:rsidRPr="00945968">
        <w:rPr>
          <w:b/>
          <w:bCs/>
          <w:sz w:val="20"/>
          <w:szCs w:val="20"/>
        </w:rPr>
        <w:t xml:space="preserve">получит возможность научиться </w:t>
      </w:r>
      <w:r w:rsidRPr="00945968">
        <w:rPr>
          <w:sz w:val="20"/>
          <w:szCs w:val="20"/>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14:paraId="7CA144AA" w14:textId="77777777" w:rsidR="00945968" w:rsidRPr="00945968" w:rsidRDefault="00945968" w:rsidP="00945968">
      <w:pPr>
        <w:spacing w:after="0" w:line="240" w:lineRule="auto"/>
        <w:ind w:firstLine="284"/>
        <w:jc w:val="both"/>
        <w:rPr>
          <w:rFonts w:ascii="Times New Roman" w:hAnsi="Times New Roman"/>
          <w:sz w:val="20"/>
          <w:szCs w:val="20"/>
        </w:rPr>
      </w:pPr>
      <w:r w:rsidRPr="00945968">
        <w:rPr>
          <w:rFonts w:ascii="Times New Roman" w:hAnsi="Times New Roman"/>
          <w:sz w:val="20"/>
          <w:szCs w:val="20"/>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w:t>
      </w:r>
    </w:p>
    <w:p w14:paraId="51D41DDA" w14:textId="77777777" w:rsidR="00945968" w:rsidRPr="00945968" w:rsidRDefault="00945968" w:rsidP="00945968">
      <w:pPr>
        <w:spacing w:after="0" w:line="240" w:lineRule="auto"/>
        <w:ind w:firstLine="284"/>
        <w:jc w:val="both"/>
        <w:rPr>
          <w:rFonts w:ascii="Times New Roman" w:hAnsi="Times New Roman"/>
          <w:sz w:val="20"/>
          <w:szCs w:val="20"/>
        </w:rPr>
      </w:pPr>
      <w:r w:rsidRPr="00945968">
        <w:rPr>
          <w:rFonts w:ascii="Times New Roman" w:hAnsi="Times New Roman"/>
          <w:sz w:val="20"/>
          <w:szCs w:val="20"/>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14:paraId="518A03D8"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14:paraId="36C25288"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57E4F5CF"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14:paraId="05B6EE34"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программы, где есть место применению математических знаний в жизни. </w:t>
      </w:r>
    </w:p>
    <w:p w14:paraId="55DCF8DC"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14:paraId="19440410" w14:textId="77777777" w:rsidR="00945968" w:rsidRPr="00945968" w:rsidRDefault="00945968" w:rsidP="00945968">
      <w:pPr>
        <w:spacing w:after="0" w:line="240" w:lineRule="auto"/>
        <w:jc w:val="both"/>
        <w:rPr>
          <w:rFonts w:ascii="Times New Roman" w:hAnsi="Times New Roman"/>
          <w:sz w:val="20"/>
          <w:szCs w:val="20"/>
        </w:rPr>
      </w:pPr>
    </w:p>
    <w:p w14:paraId="615CA21E"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Базовый уровень</w:t>
      </w:r>
    </w:p>
    <w:p w14:paraId="39C43D9A" w14:textId="77777777" w:rsidR="00945968" w:rsidRPr="00945968" w:rsidRDefault="00945968" w:rsidP="00945968">
      <w:pPr>
        <w:spacing w:after="0" w:line="240" w:lineRule="auto"/>
        <w:jc w:val="both"/>
        <w:rPr>
          <w:rFonts w:ascii="Times New Roman" w:hAnsi="Times New Roman"/>
          <w:b/>
          <w:sz w:val="20"/>
          <w:szCs w:val="20"/>
        </w:rPr>
      </w:pPr>
    </w:p>
    <w:p w14:paraId="387C1B95"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Компенсирующая базовая программа</w:t>
      </w:r>
    </w:p>
    <w:p w14:paraId="0C3AE66B"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Алгебра и начала математического анализа</w:t>
      </w:r>
    </w:p>
    <w:p w14:paraId="4AA64EB1"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14:paraId="6925C280"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Целые числа. Модуль числа и его свойства. </w:t>
      </w:r>
    </w:p>
    <w:p w14:paraId="68A39F69"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Части и доли. Дроби и действия с дробями. Округление, приближение. Решение практических задач на прикидку и оценку. </w:t>
      </w:r>
    </w:p>
    <w:p w14:paraId="68276319"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14:paraId="4A119BC2"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Алгебраические выражения. Значение алгебраического выражения. </w:t>
      </w:r>
    </w:p>
    <w:p w14:paraId="20914DFA"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Квадратный корень. Изображение числа на числовой прямой. Приближенное значение иррациональных чисел. </w:t>
      </w:r>
    </w:p>
    <w:p w14:paraId="016923E6"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i/>
          <w:sz w:val="20"/>
          <w:szCs w:val="20"/>
        </w:rPr>
        <w:t xml:space="preserve">Понятие многочлена. Разложение многочлена на множители, </w:t>
      </w:r>
      <w:r w:rsidRPr="00945968">
        <w:rPr>
          <w:rFonts w:ascii="Times New Roman" w:hAnsi="Times New Roman"/>
          <w:sz w:val="20"/>
          <w:szCs w:val="20"/>
        </w:rPr>
        <w:t xml:space="preserve">Уравнение, корень уравнения. Линейные, квадратные уравнения и системы линейных уравнений. </w:t>
      </w:r>
    </w:p>
    <w:p w14:paraId="3992EB3F"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14:paraId="5457AEAC"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14:paraId="42D4D92C" w14:textId="77777777" w:rsidR="00945968" w:rsidRPr="00945968" w:rsidRDefault="00945968" w:rsidP="00945968">
      <w:pPr>
        <w:spacing w:after="0" w:line="240" w:lineRule="auto"/>
        <w:jc w:val="both"/>
        <w:rPr>
          <w:rFonts w:ascii="Times New Roman" w:hAnsi="Times New Roman"/>
          <w:i/>
          <w:sz w:val="20"/>
          <w:szCs w:val="20"/>
        </w:rPr>
      </w:pPr>
      <w:r w:rsidRPr="00945968">
        <w:rPr>
          <w:rFonts w:ascii="Times New Roman" w:hAnsi="Times New Roman"/>
          <w:i/>
          <w:sz w:val="20"/>
          <w:szCs w:val="20"/>
        </w:rPr>
        <w:t xml:space="preserve">Квадратичная функция. График и свойства квадратичной функции. график функции </w:t>
      </w:r>
      <w:r w:rsidRPr="00945968">
        <w:rPr>
          <w:rFonts w:ascii="Times New Roman" w:hAnsi="Times New Roman"/>
          <w:i/>
          <w:position w:val="-10"/>
          <w:sz w:val="20"/>
          <w:szCs w:val="20"/>
        </w:rPr>
        <w:object w:dxaOrig="760" w:dyaOrig="380" w14:anchorId="45AFC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21.2pt" o:ole="">
            <v:imagedata r:id="rId7" o:title=""/>
          </v:shape>
          <o:OLEObject Type="Embed" ProgID="Equation.DSMT4" ShapeID="_x0000_i1025" DrawAspect="Content" ObjectID="_1755630061" r:id="rId8"/>
        </w:object>
      </w:r>
      <w:r w:rsidRPr="00945968">
        <w:rPr>
          <w:rFonts w:ascii="Times New Roman" w:hAnsi="Times New Roman"/>
          <w:i/>
          <w:sz w:val="20"/>
          <w:szCs w:val="20"/>
        </w:rPr>
        <w:t xml:space="preserve">. График функции </w:t>
      </w:r>
      <w:r w:rsidRPr="00945968">
        <w:rPr>
          <w:rFonts w:ascii="Times New Roman" w:hAnsi="Times New Roman"/>
          <w:i/>
          <w:position w:val="-24"/>
          <w:sz w:val="20"/>
          <w:szCs w:val="20"/>
        </w:rPr>
        <w:object w:dxaOrig="620" w:dyaOrig="620" w14:anchorId="04C8E0D0">
          <v:shape id="_x0000_i1026" type="#_x0000_t75" style="width:31.05pt;height:31.05pt" o:ole="">
            <v:imagedata r:id="rId9" o:title=""/>
          </v:shape>
          <o:OLEObject Type="Embed" ProgID="Equation.DSMT4" ShapeID="_x0000_i1026" DrawAspect="Content" ObjectID="_1755630062" r:id="rId10"/>
        </w:object>
      </w:r>
      <w:r w:rsidRPr="00945968">
        <w:rPr>
          <w:rFonts w:ascii="Times New Roman" w:hAnsi="Times New Roman"/>
          <w:i/>
          <w:sz w:val="20"/>
          <w:szCs w:val="20"/>
        </w:rPr>
        <w:t xml:space="preserve">. </w:t>
      </w:r>
    </w:p>
    <w:p w14:paraId="7A9C3AE8"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14:paraId="568CD2E3"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45968">
        <w:rPr>
          <w:rFonts w:ascii="Times New Roman" w:hAnsi="Times New Roman"/>
          <w:sz w:val="20"/>
          <w:szCs w:val="20"/>
        </w:rPr>
        <w:sym w:font="Symbol" w:char="F0B0"/>
      </w:r>
      <w:r w:rsidRPr="00945968">
        <w:rPr>
          <w:rFonts w:ascii="Times New Roman" w:hAnsi="Times New Roman"/>
          <w:sz w:val="20"/>
          <w:szCs w:val="20"/>
        </w:rPr>
        <w:t>, 30</w:t>
      </w:r>
      <w:r w:rsidRPr="00945968">
        <w:rPr>
          <w:rFonts w:ascii="Times New Roman" w:hAnsi="Times New Roman"/>
          <w:sz w:val="20"/>
          <w:szCs w:val="20"/>
        </w:rPr>
        <w:sym w:font="Symbol" w:char="F0B0"/>
      </w:r>
      <w:r w:rsidRPr="00945968">
        <w:rPr>
          <w:rFonts w:ascii="Times New Roman" w:hAnsi="Times New Roman"/>
          <w:sz w:val="20"/>
          <w:szCs w:val="20"/>
        </w:rPr>
        <w:t>, 45</w:t>
      </w:r>
      <w:r w:rsidRPr="00945968">
        <w:rPr>
          <w:rFonts w:ascii="Times New Roman" w:hAnsi="Times New Roman"/>
          <w:sz w:val="20"/>
          <w:szCs w:val="20"/>
        </w:rPr>
        <w:sym w:font="Symbol" w:char="F0B0"/>
      </w:r>
      <w:r w:rsidRPr="00945968">
        <w:rPr>
          <w:rFonts w:ascii="Times New Roman" w:hAnsi="Times New Roman"/>
          <w:sz w:val="20"/>
          <w:szCs w:val="20"/>
        </w:rPr>
        <w:t>, 60</w:t>
      </w:r>
      <w:r w:rsidRPr="00945968">
        <w:rPr>
          <w:rFonts w:ascii="Times New Roman" w:hAnsi="Times New Roman"/>
          <w:sz w:val="20"/>
          <w:szCs w:val="20"/>
        </w:rPr>
        <w:sym w:font="Symbol" w:char="F0B0"/>
      </w:r>
      <w:r w:rsidRPr="00945968">
        <w:rPr>
          <w:rFonts w:ascii="Times New Roman" w:hAnsi="Times New Roman"/>
          <w:sz w:val="20"/>
          <w:szCs w:val="20"/>
        </w:rPr>
        <w:t>, 90</w:t>
      </w:r>
      <w:r w:rsidRPr="00945968">
        <w:rPr>
          <w:rFonts w:ascii="Times New Roman" w:hAnsi="Times New Roman"/>
          <w:sz w:val="20"/>
          <w:szCs w:val="20"/>
        </w:rPr>
        <w:sym w:font="Symbol" w:char="F0B0"/>
      </w:r>
      <w:r w:rsidRPr="00945968">
        <w:rPr>
          <w:rFonts w:ascii="Times New Roman" w:hAnsi="Times New Roman"/>
          <w:sz w:val="20"/>
          <w:szCs w:val="20"/>
        </w:rPr>
        <w:t>, 180</w:t>
      </w:r>
      <w:r w:rsidRPr="00945968">
        <w:rPr>
          <w:rFonts w:ascii="Times New Roman" w:hAnsi="Times New Roman"/>
          <w:sz w:val="20"/>
          <w:szCs w:val="20"/>
        </w:rPr>
        <w:sym w:font="Symbol" w:char="F0B0"/>
      </w:r>
      <w:r w:rsidRPr="00945968">
        <w:rPr>
          <w:rFonts w:ascii="Times New Roman" w:hAnsi="Times New Roman"/>
          <w:sz w:val="20"/>
          <w:szCs w:val="20"/>
        </w:rPr>
        <w:t>, 270</w:t>
      </w:r>
      <w:r w:rsidRPr="00945968">
        <w:rPr>
          <w:rFonts w:ascii="Times New Roman" w:hAnsi="Times New Roman"/>
          <w:sz w:val="20"/>
          <w:szCs w:val="20"/>
        </w:rPr>
        <w:sym w:font="Symbol" w:char="F0B0"/>
      </w:r>
      <w:r w:rsidRPr="00945968">
        <w:rPr>
          <w:rFonts w:ascii="Times New Roman" w:hAnsi="Times New Roman"/>
          <w:sz w:val="20"/>
          <w:szCs w:val="20"/>
        </w:rPr>
        <w:t>.</w:t>
      </w:r>
    </w:p>
    <w:p w14:paraId="73832B00"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i/>
          <w:sz w:val="20"/>
          <w:szCs w:val="20"/>
        </w:rPr>
        <w:t xml:space="preserve">Графики тригонометрических функций </w:t>
      </w:r>
      <w:r w:rsidRPr="00945968">
        <w:rPr>
          <w:rFonts w:ascii="Times New Roman" w:hAnsi="Times New Roman"/>
          <w:i/>
          <w:position w:val="-10"/>
          <w:sz w:val="20"/>
          <w:szCs w:val="20"/>
        </w:rPr>
        <w:object w:dxaOrig="2600" w:dyaOrig="320" w14:anchorId="29654F00">
          <v:shape id="_x0000_i1027" type="#_x0000_t75" style="width:130.35pt;height:16.65pt" o:ole="">
            <v:imagedata r:id="rId11" o:title=""/>
          </v:shape>
          <o:OLEObject Type="Embed" ProgID="Equation.DSMT4" ShapeID="_x0000_i1027" DrawAspect="Content" ObjectID="_1755630063" r:id="rId12"/>
        </w:object>
      </w:r>
      <w:r w:rsidRPr="00945968">
        <w:rPr>
          <w:rFonts w:ascii="Times New Roman" w:hAnsi="Times New Roman"/>
          <w:sz w:val="20"/>
          <w:szCs w:val="20"/>
        </w:rPr>
        <w:t>.</w:t>
      </w:r>
    </w:p>
    <w:p w14:paraId="0A15855B"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lastRenderedPageBreak/>
        <w:t xml:space="preserve">Решение простейших тригонометрических уравнений с помощью тригонометрической окружности. </w:t>
      </w:r>
    </w:p>
    <w:p w14:paraId="76A9AC54"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i/>
          <w:sz w:val="20"/>
          <w:szCs w:val="20"/>
        </w:rPr>
        <w:t>Понятие степени с действительным показателем</w:t>
      </w:r>
      <w:r w:rsidRPr="00945968">
        <w:rPr>
          <w:rFonts w:ascii="Times New Roman" w:hAnsi="Times New Roman"/>
          <w:sz w:val="20"/>
          <w:szCs w:val="20"/>
        </w:rPr>
        <w:t xml:space="preserve">. Простейшие показательные уравнения и неравенства. Показательная функция и ее график. </w:t>
      </w:r>
    </w:p>
    <w:p w14:paraId="6644FC2A"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14:paraId="7F8AB597"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Понятие степенной функции и ее график. Простейшие иррациональные уравнения. </w:t>
      </w:r>
    </w:p>
    <w:p w14:paraId="07655600"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945968">
        <w:rPr>
          <w:rFonts w:ascii="Times New Roman" w:hAnsi="Times New Roman"/>
          <w:i/>
          <w:sz w:val="20"/>
          <w:szCs w:val="20"/>
        </w:rPr>
        <w:t xml:space="preserve">Производные многочленов. </w:t>
      </w:r>
    </w:p>
    <w:p w14:paraId="55A0E017" w14:textId="77777777" w:rsidR="00945968" w:rsidRPr="00945968" w:rsidRDefault="00945968" w:rsidP="00945968">
      <w:pPr>
        <w:spacing w:after="0" w:line="240" w:lineRule="auto"/>
        <w:jc w:val="both"/>
        <w:rPr>
          <w:rFonts w:ascii="Times New Roman" w:hAnsi="Times New Roman"/>
          <w:i/>
          <w:sz w:val="20"/>
          <w:szCs w:val="20"/>
        </w:rPr>
      </w:pPr>
      <w:r w:rsidRPr="00945968">
        <w:rPr>
          <w:rFonts w:ascii="Times New Roman" w:hAnsi="Times New Roman"/>
          <w:sz w:val="20"/>
          <w:szCs w:val="20"/>
        </w:rPr>
        <w:t xml:space="preserve">Точки экстремума (максимума и минимума). </w:t>
      </w:r>
      <w:r w:rsidRPr="00945968">
        <w:rPr>
          <w:rFonts w:ascii="Times New Roman" w:hAnsi="Times New Roman"/>
          <w:i/>
          <w:sz w:val="20"/>
          <w:szCs w:val="20"/>
        </w:rPr>
        <w:t xml:space="preserve">Исследование элементарных функций на точки экстремума с помощью производной. Наглядная интерпретация. </w:t>
      </w:r>
    </w:p>
    <w:p w14:paraId="17C1C500"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i/>
          <w:sz w:val="20"/>
          <w:szCs w:val="20"/>
        </w:rPr>
        <w:t>Понятие первообразной функции. Физический смысл первообразной. Понятие об интеграле как площади под графиком функции.</w:t>
      </w:r>
    </w:p>
    <w:p w14:paraId="7FAF4107" w14:textId="77777777" w:rsidR="00945968" w:rsidRPr="00945968" w:rsidRDefault="00945968" w:rsidP="00945968">
      <w:pPr>
        <w:spacing w:after="0" w:line="240" w:lineRule="auto"/>
        <w:jc w:val="both"/>
        <w:rPr>
          <w:rFonts w:ascii="Times New Roman" w:hAnsi="Times New Roman"/>
          <w:sz w:val="20"/>
          <w:szCs w:val="20"/>
        </w:rPr>
      </w:pPr>
    </w:p>
    <w:p w14:paraId="015E93F2"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Геометрия</w:t>
      </w:r>
    </w:p>
    <w:p w14:paraId="245E5BB2"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Фигуры на плоскости и в пространстве. Длина и площадь. Периметры и площади фигур. </w:t>
      </w:r>
    </w:p>
    <w:p w14:paraId="52F078A8"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Параллельность и перпендикулярность прямых и плоскостей. </w:t>
      </w:r>
    </w:p>
    <w:p w14:paraId="6E51A4D3"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14:paraId="4D2D2870"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Биссектриса, медиана и высота треугольника. Равенство треугольников.</w:t>
      </w:r>
    </w:p>
    <w:p w14:paraId="58753F35"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Решение задач на клетчатой бумаге. </w:t>
      </w:r>
    </w:p>
    <w:p w14:paraId="2506AB06"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Равнобедренный треугольник, равносторонний треугольник. Свойства равнобедренного треугольника. </w:t>
      </w:r>
    </w:p>
    <w:p w14:paraId="0BDBC5B2"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14:paraId="093C0034"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Четырехугольники: параллелограмм, ромб, прямоугольник, квадрат, трапеция и их свойства. Средняя линия треугольника и трапеции. </w:t>
      </w:r>
    </w:p>
    <w:p w14:paraId="5DE089C1"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i/>
          <w:sz w:val="20"/>
          <w:szCs w:val="20"/>
        </w:rPr>
        <w:t>Выпуклые и невыпуклые фигуры.</w:t>
      </w:r>
      <w:r w:rsidRPr="00945968">
        <w:rPr>
          <w:rFonts w:ascii="Times New Roman" w:hAnsi="Times New Roman"/>
          <w:sz w:val="20"/>
          <w:szCs w:val="20"/>
        </w:rPr>
        <w:t xml:space="preserve"> Периметр многоугольника. Правильный многоугольник. </w:t>
      </w:r>
    </w:p>
    <w:p w14:paraId="0A119A2B"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Углы на плоскости и в пространстве. Вертикальные и смежные углы. </w:t>
      </w:r>
    </w:p>
    <w:p w14:paraId="60540A0F"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Сумма внутренних углов треугольника и четырехугольника. </w:t>
      </w:r>
    </w:p>
    <w:p w14:paraId="1312C242"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Соотношения в квадрате и равностороннем треугольнике. </w:t>
      </w:r>
    </w:p>
    <w:p w14:paraId="51B32B87"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Диагонали многоугольника. </w:t>
      </w:r>
    </w:p>
    <w:p w14:paraId="6199B3CE"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Подобные треугольники в простейших случаях. </w:t>
      </w:r>
    </w:p>
    <w:p w14:paraId="6093D6E7"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Формулы площади прямоугольника, треугольника, ромба, трапеции.</w:t>
      </w:r>
    </w:p>
    <w:p w14:paraId="22A8396E"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Окружность и круг. Радиус и диаметр. Длина окружности и площадь круга. Число </w:t>
      </w:r>
      <w:r w:rsidRPr="00945968">
        <w:rPr>
          <w:rFonts w:ascii="Times New Roman" w:hAnsi="Times New Roman"/>
          <w:sz w:val="20"/>
          <w:szCs w:val="20"/>
        </w:rPr>
        <w:sym w:font="Symbol" w:char="F070"/>
      </w:r>
      <w:r w:rsidRPr="00945968">
        <w:rPr>
          <w:rFonts w:ascii="Times New Roman" w:hAnsi="Times New Roman"/>
          <w:sz w:val="20"/>
          <w:szCs w:val="20"/>
        </w:rPr>
        <w:t xml:space="preserve">. Вписанный угол, в частности угол, опирающийся на диаметр. Касательная к окружности и ее свойство. </w:t>
      </w:r>
    </w:p>
    <w:p w14:paraId="2AAFFED0"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Куб. Соотношения в кубе. </w:t>
      </w:r>
    </w:p>
    <w:p w14:paraId="3CCF40D6"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Тетраэдр, правильный тетраэдр. </w:t>
      </w:r>
    </w:p>
    <w:p w14:paraId="75F73252"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Правильная пирамида и призма. Прямая призма. </w:t>
      </w:r>
    </w:p>
    <w:p w14:paraId="2752792A" w14:textId="77777777" w:rsidR="00945968" w:rsidRPr="00945968" w:rsidRDefault="00945968" w:rsidP="00945968">
      <w:pPr>
        <w:spacing w:after="0" w:line="240" w:lineRule="auto"/>
        <w:jc w:val="both"/>
        <w:rPr>
          <w:rFonts w:ascii="Times New Roman" w:hAnsi="Times New Roman"/>
          <w:i/>
          <w:sz w:val="20"/>
          <w:szCs w:val="20"/>
        </w:rPr>
      </w:pPr>
      <w:r w:rsidRPr="00945968">
        <w:rPr>
          <w:rFonts w:ascii="Times New Roman" w:hAnsi="Times New Roman"/>
          <w:i/>
          <w:sz w:val="20"/>
          <w:szCs w:val="20"/>
        </w:rPr>
        <w:t>Изображение некоторых многогранников на плоскости.</w:t>
      </w:r>
    </w:p>
    <w:p w14:paraId="21FF0006"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Прямоугольный параллелепипед. </w:t>
      </w:r>
      <w:r w:rsidRPr="00945968">
        <w:rPr>
          <w:rFonts w:ascii="Times New Roman" w:hAnsi="Times New Roman"/>
          <w:i/>
          <w:sz w:val="20"/>
          <w:szCs w:val="20"/>
        </w:rPr>
        <w:t>Теорема Пифагора в пространстве</w:t>
      </w:r>
      <w:r w:rsidRPr="00945968">
        <w:rPr>
          <w:rFonts w:ascii="Times New Roman" w:hAnsi="Times New Roman"/>
          <w:sz w:val="20"/>
          <w:szCs w:val="20"/>
        </w:rPr>
        <w:t xml:space="preserve">. </w:t>
      </w:r>
    </w:p>
    <w:p w14:paraId="4EB0AFC2"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Задачи на вычисление расстояний в пространстве с помощью теоремы Пифагора. </w:t>
      </w:r>
    </w:p>
    <w:p w14:paraId="6B538D8D" w14:textId="77777777" w:rsidR="00945968" w:rsidRPr="00945968" w:rsidRDefault="00945968" w:rsidP="00945968">
      <w:pPr>
        <w:spacing w:after="0" w:line="240" w:lineRule="auto"/>
        <w:jc w:val="both"/>
        <w:rPr>
          <w:rFonts w:ascii="Times New Roman" w:hAnsi="Times New Roman"/>
          <w:i/>
          <w:sz w:val="20"/>
          <w:szCs w:val="20"/>
        </w:rPr>
      </w:pPr>
      <w:r w:rsidRPr="00945968">
        <w:rPr>
          <w:rFonts w:ascii="Times New Roman" w:hAnsi="Times New Roman"/>
          <w:i/>
          <w:sz w:val="20"/>
          <w:szCs w:val="20"/>
        </w:rPr>
        <w:t xml:space="preserve">Развертка прямоугольного параллелепипеда. </w:t>
      </w:r>
    </w:p>
    <w:p w14:paraId="7F6A3F86"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Конус, цилиндр, шар и сфера. </w:t>
      </w:r>
    </w:p>
    <w:p w14:paraId="2A13E7B3" w14:textId="77777777" w:rsidR="00945968" w:rsidRPr="00945968" w:rsidRDefault="00945968" w:rsidP="00945968">
      <w:pPr>
        <w:spacing w:after="0" w:line="240" w:lineRule="auto"/>
        <w:jc w:val="both"/>
        <w:rPr>
          <w:rFonts w:ascii="Times New Roman" w:hAnsi="Times New Roman"/>
          <w:i/>
          <w:sz w:val="20"/>
          <w:szCs w:val="20"/>
        </w:rPr>
      </w:pPr>
      <w:r w:rsidRPr="00945968">
        <w:rPr>
          <w:rFonts w:ascii="Times New Roman" w:hAnsi="Times New Roman"/>
          <w:i/>
          <w:sz w:val="20"/>
          <w:szCs w:val="20"/>
        </w:rPr>
        <w:t xml:space="preserve">Проекции фигур на плоскость. Изображение цилиндра, конуса и сферы на плоскости. </w:t>
      </w:r>
    </w:p>
    <w:p w14:paraId="58AC86C8"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i/>
          <w:sz w:val="20"/>
          <w:szCs w:val="20"/>
        </w:rPr>
        <w:t>Понятие об объемах тел</w:t>
      </w:r>
      <w:r w:rsidRPr="00945968">
        <w:rPr>
          <w:rFonts w:ascii="Times New Roman" w:hAnsi="Times New Roman"/>
          <w:sz w:val="20"/>
          <w:szCs w:val="20"/>
        </w:rPr>
        <w:t xml:space="preserve">. Использование для решения задач на нахождение геометрических величин формул объема призмы, цилиндра, пирамиды, конуса, шара. </w:t>
      </w:r>
    </w:p>
    <w:p w14:paraId="6DBB8ECE"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i/>
          <w:sz w:val="20"/>
          <w:szCs w:val="20"/>
        </w:rPr>
        <w:t>Понятие о подобии на плоскости и в пространстве</w:t>
      </w:r>
      <w:r w:rsidRPr="00945968">
        <w:rPr>
          <w:rFonts w:ascii="Times New Roman" w:hAnsi="Times New Roman"/>
          <w:sz w:val="20"/>
          <w:szCs w:val="20"/>
        </w:rPr>
        <w:t>. Отношение площадей и объемов подобных фигур.</w:t>
      </w:r>
    </w:p>
    <w:p w14:paraId="4F62611B" w14:textId="77777777" w:rsidR="00945968" w:rsidRPr="00945968" w:rsidRDefault="00945968" w:rsidP="00945968">
      <w:pPr>
        <w:spacing w:after="0" w:line="240" w:lineRule="auto"/>
        <w:ind w:firstLine="567"/>
        <w:jc w:val="both"/>
        <w:rPr>
          <w:rFonts w:ascii="Times New Roman" w:hAnsi="Times New Roman"/>
          <w:sz w:val="20"/>
          <w:szCs w:val="20"/>
        </w:rPr>
      </w:pPr>
    </w:p>
    <w:p w14:paraId="0C3434C9"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Вероятность и статистика. Логика и комбинаторика</w:t>
      </w:r>
    </w:p>
    <w:p w14:paraId="49D9ACAE"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Логика. Верные и неверные утверждения. Следствие. </w:t>
      </w:r>
      <w:r w:rsidRPr="00945968">
        <w:rPr>
          <w:rFonts w:ascii="Times New Roman" w:hAnsi="Times New Roman"/>
          <w:i/>
          <w:sz w:val="20"/>
          <w:szCs w:val="20"/>
        </w:rPr>
        <w:t>Контрпример</w:t>
      </w:r>
      <w:r w:rsidRPr="00945968">
        <w:rPr>
          <w:rFonts w:ascii="Times New Roman" w:hAnsi="Times New Roman"/>
          <w:sz w:val="20"/>
          <w:szCs w:val="20"/>
        </w:rPr>
        <w:t xml:space="preserve">. </w:t>
      </w:r>
    </w:p>
    <w:p w14:paraId="3EC268C0"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i/>
          <w:sz w:val="20"/>
          <w:szCs w:val="20"/>
        </w:rPr>
        <w:t>Множество</w:t>
      </w:r>
      <w:r w:rsidRPr="00945968">
        <w:rPr>
          <w:rFonts w:ascii="Times New Roman" w:hAnsi="Times New Roman"/>
          <w:sz w:val="20"/>
          <w:szCs w:val="20"/>
        </w:rPr>
        <w:t xml:space="preserve">. Перебор вариантов. </w:t>
      </w:r>
    </w:p>
    <w:p w14:paraId="433969E9"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Таблицы. Столбчатые и круговые диаграммы. </w:t>
      </w:r>
    </w:p>
    <w:p w14:paraId="0CA0F986"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Числовые наборы. Среднее арифметическое, медиана, наибольшее и наименьшее значения. </w:t>
      </w:r>
      <w:r w:rsidRPr="00945968">
        <w:rPr>
          <w:rFonts w:ascii="Times New Roman" w:hAnsi="Times New Roman"/>
          <w:i/>
          <w:sz w:val="20"/>
          <w:szCs w:val="20"/>
        </w:rPr>
        <w:t>Примеры изменчивых величин</w:t>
      </w:r>
      <w:r w:rsidRPr="00945968">
        <w:rPr>
          <w:rFonts w:ascii="Times New Roman" w:hAnsi="Times New Roman"/>
          <w:sz w:val="20"/>
          <w:szCs w:val="20"/>
        </w:rPr>
        <w:t xml:space="preserve">. </w:t>
      </w:r>
    </w:p>
    <w:p w14:paraId="1691300C"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lastRenderedPageBreak/>
        <w:t xml:space="preserve">Частота и вероятность события. Случайный выбор. Вычисление вероятностей событий в опытах с равновозможными элементарными событиями. </w:t>
      </w:r>
    </w:p>
    <w:p w14:paraId="5AECEFD5" w14:textId="77777777" w:rsidR="00945968" w:rsidRPr="00945968" w:rsidRDefault="00945968" w:rsidP="00945968">
      <w:pPr>
        <w:spacing w:after="0" w:line="240" w:lineRule="auto"/>
        <w:jc w:val="both"/>
        <w:rPr>
          <w:rFonts w:ascii="Times New Roman" w:hAnsi="Times New Roman"/>
          <w:i/>
          <w:sz w:val="20"/>
          <w:szCs w:val="20"/>
        </w:rPr>
      </w:pPr>
      <w:r w:rsidRPr="00945968">
        <w:rPr>
          <w:rFonts w:ascii="Times New Roman" w:hAnsi="Times New Roman"/>
          <w:i/>
          <w:sz w:val="20"/>
          <w:szCs w:val="20"/>
        </w:rPr>
        <w:t xml:space="preserve">Независимые события. Формула сложения вероятностей. </w:t>
      </w:r>
    </w:p>
    <w:p w14:paraId="4EB9B66A" w14:textId="77777777" w:rsidR="00945968" w:rsidRPr="00945968" w:rsidRDefault="00945968" w:rsidP="00945968">
      <w:pPr>
        <w:spacing w:after="0" w:line="240" w:lineRule="auto"/>
        <w:jc w:val="both"/>
        <w:rPr>
          <w:rFonts w:ascii="Times New Roman" w:hAnsi="Times New Roman"/>
          <w:i/>
          <w:sz w:val="20"/>
          <w:szCs w:val="20"/>
        </w:rPr>
      </w:pPr>
      <w:r w:rsidRPr="00945968">
        <w:rPr>
          <w:rFonts w:ascii="Times New Roman" w:hAnsi="Times New Roman"/>
          <w:i/>
          <w:sz w:val="20"/>
          <w:szCs w:val="20"/>
        </w:rPr>
        <w:t>Примеры случайных величин. Равномерное распределение. Примеры нормального распределения в природе. Понятие о законе больших чисел.</w:t>
      </w:r>
    </w:p>
    <w:p w14:paraId="4597D9E6" w14:textId="77777777" w:rsidR="00945968" w:rsidRPr="00945968" w:rsidRDefault="00945968" w:rsidP="00945968">
      <w:pPr>
        <w:spacing w:after="0" w:line="240" w:lineRule="auto"/>
        <w:jc w:val="both"/>
        <w:rPr>
          <w:rFonts w:ascii="Times New Roman" w:hAnsi="Times New Roman"/>
          <w:sz w:val="20"/>
          <w:szCs w:val="20"/>
        </w:rPr>
      </w:pPr>
    </w:p>
    <w:p w14:paraId="6D8F1AC7"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 xml:space="preserve">Основная базовая программа </w:t>
      </w:r>
    </w:p>
    <w:p w14:paraId="26033669"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Алгебра и начала анализа</w:t>
      </w:r>
    </w:p>
    <w:p w14:paraId="644B2632"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Повторение.</w:t>
      </w:r>
      <w:r w:rsidRPr="00945968">
        <w:rPr>
          <w:rFonts w:ascii="Times New Roman" w:hAnsi="Times New Roman"/>
          <w:b/>
          <w:sz w:val="20"/>
          <w:szCs w:val="20"/>
        </w:rPr>
        <w:t xml:space="preserve"> </w:t>
      </w:r>
      <w:r w:rsidRPr="00945968">
        <w:rPr>
          <w:rFonts w:ascii="Times New Roman" w:hAnsi="Times New Roman"/>
          <w:sz w:val="20"/>
          <w:szCs w:val="20"/>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14:paraId="32053404"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Решение задач с использованием градусной меры угла. Модуль числа и его свойства.</w:t>
      </w:r>
    </w:p>
    <w:p w14:paraId="0CA94DDB"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14:paraId="561C7A36"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45968">
        <w:rPr>
          <w:rFonts w:ascii="Times New Roman" w:hAnsi="Times New Roman"/>
          <w:position w:val="-10"/>
          <w:sz w:val="20"/>
          <w:szCs w:val="20"/>
        </w:rPr>
        <w:object w:dxaOrig="760" w:dyaOrig="380" w14:anchorId="2E9478C2">
          <v:shape id="_x0000_i1028" type="#_x0000_t75" style="width:38.65pt;height:21.2pt" o:ole="">
            <v:imagedata r:id="rId13" o:title=""/>
          </v:shape>
          <o:OLEObject Type="Embed" ProgID="Equation.DSMT4" ShapeID="_x0000_i1028" DrawAspect="Content" ObjectID="_1755630064" r:id="rId14"/>
        </w:object>
      </w:r>
      <w:r w:rsidRPr="00945968">
        <w:rPr>
          <w:rFonts w:ascii="Times New Roman" w:hAnsi="Times New Roman"/>
          <w:sz w:val="20"/>
          <w:szCs w:val="20"/>
        </w:rPr>
        <w:t>. Графическое решение уравнений и неравенств.</w:t>
      </w:r>
    </w:p>
    <w:p w14:paraId="1D89578A"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Тригонометрическая окружность</w:t>
      </w:r>
      <w:r w:rsidRPr="00945968">
        <w:rPr>
          <w:rFonts w:ascii="Times New Roman" w:hAnsi="Times New Roman"/>
          <w:i/>
          <w:sz w:val="20"/>
          <w:szCs w:val="20"/>
        </w:rPr>
        <w:t>, радианная мера угла</w:t>
      </w:r>
      <w:r w:rsidRPr="00945968">
        <w:rPr>
          <w:rFonts w:ascii="Times New Roman" w:hAnsi="Times New Roman"/>
          <w:sz w:val="20"/>
          <w:szCs w:val="20"/>
        </w:rPr>
        <w:t xml:space="preserve">. Синус, косинус, тангенс, </w:t>
      </w:r>
      <w:r w:rsidRPr="00945968">
        <w:rPr>
          <w:rFonts w:ascii="Times New Roman" w:hAnsi="Times New Roman"/>
          <w:i/>
          <w:sz w:val="20"/>
          <w:szCs w:val="20"/>
        </w:rPr>
        <w:t>котангенс</w:t>
      </w:r>
      <w:r w:rsidRPr="00945968">
        <w:rPr>
          <w:rFonts w:ascii="Times New Roman" w:hAnsi="Times New Roman"/>
          <w:sz w:val="20"/>
          <w:szCs w:val="20"/>
        </w:rPr>
        <w:t xml:space="preserve"> произвольного угла. Основное тригонометрическое тождество и следствия из него. Значения тригонометрических функций для углов 0</w:t>
      </w:r>
      <w:r w:rsidRPr="00945968">
        <w:rPr>
          <w:rFonts w:ascii="Times New Roman" w:hAnsi="Times New Roman"/>
          <w:sz w:val="20"/>
          <w:szCs w:val="20"/>
        </w:rPr>
        <w:sym w:font="Symbol" w:char="F0B0"/>
      </w:r>
      <w:r w:rsidRPr="00945968">
        <w:rPr>
          <w:rFonts w:ascii="Times New Roman" w:hAnsi="Times New Roman"/>
          <w:sz w:val="20"/>
          <w:szCs w:val="20"/>
        </w:rPr>
        <w:t>, 30</w:t>
      </w:r>
      <w:r w:rsidRPr="00945968">
        <w:rPr>
          <w:rFonts w:ascii="Times New Roman" w:hAnsi="Times New Roman"/>
          <w:sz w:val="20"/>
          <w:szCs w:val="20"/>
        </w:rPr>
        <w:sym w:font="Symbol" w:char="F0B0"/>
      </w:r>
      <w:r w:rsidRPr="00945968">
        <w:rPr>
          <w:rFonts w:ascii="Times New Roman" w:hAnsi="Times New Roman"/>
          <w:sz w:val="20"/>
          <w:szCs w:val="20"/>
        </w:rPr>
        <w:t>, 45</w:t>
      </w:r>
      <w:r w:rsidRPr="00945968">
        <w:rPr>
          <w:rFonts w:ascii="Times New Roman" w:hAnsi="Times New Roman"/>
          <w:sz w:val="20"/>
          <w:szCs w:val="20"/>
        </w:rPr>
        <w:sym w:font="Symbol" w:char="F0B0"/>
      </w:r>
      <w:r w:rsidRPr="00945968">
        <w:rPr>
          <w:rFonts w:ascii="Times New Roman" w:hAnsi="Times New Roman"/>
          <w:sz w:val="20"/>
          <w:szCs w:val="20"/>
        </w:rPr>
        <w:t>, 60</w:t>
      </w:r>
      <w:r w:rsidRPr="00945968">
        <w:rPr>
          <w:rFonts w:ascii="Times New Roman" w:hAnsi="Times New Roman"/>
          <w:sz w:val="20"/>
          <w:szCs w:val="20"/>
        </w:rPr>
        <w:sym w:font="Symbol" w:char="F0B0"/>
      </w:r>
      <w:r w:rsidRPr="00945968">
        <w:rPr>
          <w:rFonts w:ascii="Times New Roman" w:hAnsi="Times New Roman"/>
          <w:sz w:val="20"/>
          <w:szCs w:val="20"/>
        </w:rPr>
        <w:t>, 90</w:t>
      </w:r>
      <w:r w:rsidRPr="00945968">
        <w:rPr>
          <w:rFonts w:ascii="Times New Roman" w:hAnsi="Times New Roman"/>
          <w:sz w:val="20"/>
          <w:szCs w:val="20"/>
        </w:rPr>
        <w:sym w:font="Symbol" w:char="F0B0"/>
      </w:r>
      <w:r w:rsidRPr="00945968">
        <w:rPr>
          <w:rFonts w:ascii="Times New Roman" w:hAnsi="Times New Roman"/>
          <w:sz w:val="20"/>
          <w:szCs w:val="20"/>
        </w:rPr>
        <w:t>, 180</w:t>
      </w:r>
      <w:r w:rsidRPr="00945968">
        <w:rPr>
          <w:rFonts w:ascii="Times New Roman" w:hAnsi="Times New Roman"/>
          <w:sz w:val="20"/>
          <w:szCs w:val="20"/>
        </w:rPr>
        <w:sym w:font="Symbol" w:char="F0B0"/>
      </w:r>
      <w:r w:rsidRPr="00945968">
        <w:rPr>
          <w:rFonts w:ascii="Times New Roman" w:hAnsi="Times New Roman"/>
          <w:sz w:val="20"/>
          <w:szCs w:val="20"/>
        </w:rPr>
        <w:t>, 270</w:t>
      </w:r>
      <w:r w:rsidRPr="00945968">
        <w:rPr>
          <w:rFonts w:ascii="Times New Roman" w:hAnsi="Times New Roman"/>
          <w:sz w:val="20"/>
          <w:szCs w:val="20"/>
        </w:rPr>
        <w:sym w:font="Symbol" w:char="F0B0"/>
      </w:r>
      <w:r w:rsidRPr="00945968">
        <w:rPr>
          <w:rFonts w:ascii="Times New Roman" w:hAnsi="Times New Roman"/>
          <w:sz w:val="20"/>
          <w:szCs w:val="20"/>
        </w:rPr>
        <w:t>. (</w:t>
      </w:r>
      <w:r w:rsidRPr="00945968">
        <w:rPr>
          <w:rFonts w:ascii="Times New Roman" w:hAnsi="Times New Roman"/>
          <w:position w:val="-28"/>
          <w:sz w:val="20"/>
          <w:szCs w:val="20"/>
        </w:rPr>
        <w:object w:dxaOrig="1460" w:dyaOrig="720" w14:anchorId="10E98871">
          <v:shape id="_x0000_i1029" type="#_x0000_t75" style="width:73.5pt;height:37.15pt" o:ole="">
            <v:imagedata r:id="rId15" o:title=""/>
          </v:shape>
          <o:OLEObject Type="Embed" ProgID="Equation.DSMT4" ShapeID="_x0000_i1029" DrawAspect="Content" ObjectID="_1755630065" r:id="rId16"/>
        </w:object>
      </w:r>
      <w:r w:rsidRPr="00945968">
        <w:rPr>
          <w:rFonts w:ascii="Times New Roman" w:hAnsi="Times New Roman"/>
          <w:sz w:val="20"/>
          <w:szCs w:val="20"/>
        </w:rPr>
        <w:t xml:space="preserve"> рад). </w:t>
      </w:r>
      <w:r w:rsidRPr="00945968">
        <w:rPr>
          <w:rFonts w:ascii="Times New Roman" w:hAnsi="Times New Roman"/>
          <w:i/>
          <w:sz w:val="20"/>
          <w:szCs w:val="20"/>
        </w:rPr>
        <w:t>Формулы сложения тригонометрических функций, формулы приведения, формулы двойного аргумента..</w:t>
      </w:r>
      <w:r w:rsidRPr="00945968">
        <w:rPr>
          <w:rFonts w:ascii="Times New Roman" w:hAnsi="Times New Roman"/>
          <w:sz w:val="20"/>
          <w:szCs w:val="20"/>
        </w:rPr>
        <w:t xml:space="preserve"> </w:t>
      </w:r>
    </w:p>
    <w:p w14:paraId="38F00E84"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945968">
        <w:rPr>
          <w:rFonts w:ascii="Times New Roman" w:hAnsi="Times New Roman"/>
          <w:i/>
          <w:sz w:val="20"/>
          <w:szCs w:val="20"/>
        </w:rPr>
        <w:t>Сложные функции.</w:t>
      </w:r>
    </w:p>
    <w:p w14:paraId="6C69BF6F"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Тригонометрические функции </w:t>
      </w:r>
      <w:r w:rsidRPr="00945968">
        <w:rPr>
          <w:rFonts w:ascii="Times New Roman" w:hAnsi="Times New Roman"/>
          <w:i/>
          <w:position w:val="-10"/>
          <w:sz w:val="20"/>
          <w:szCs w:val="20"/>
        </w:rPr>
        <w:object w:dxaOrig="2600" w:dyaOrig="320" w14:anchorId="6A2401FC">
          <v:shape id="_x0000_i1030" type="#_x0000_t75" style="width:130.35pt;height:16.65pt" o:ole="">
            <v:imagedata r:id="rId11" o:title=""/>
          </v:shape>
          <o:OLEObject Type="Embed" ProgID="Equation.DSMT4" ShapeID="_x0000_i1030" DrawAspect="Content" ObjectID="_1755630066" r:id="rId17"/>
        </w:object>
      </w:r>
      <w:r w:rsidRPr="00945968">
        <w:rPr>
          <w:rFonts w:ascii="Times New Roman" w:hAnsi="Times New Roman"/>
          <w:bCs/>
          <w:color w:val="000000"/>
          <w:sz w:val="20"/>
          <w:szCs w:val="20"/>
        </w:rPr>
        <w:t xml:space="preserve">. </w:t>
      </w:r>
      <w:r w:rsidRPr="00945968">
        <w:rPr>
          <w:rFonts w:ascii="Times New Roman" w:hAnsi="Times New Roman"/>
          <w:bCs/>
          <w:i/>
          <w:color w:val="000000"/>
          <w:sz w:val="20"/>
          <w:szCs w:val="20"/>
        </w:rPr>
        <w:t>Функция</w:t>
      </w:r>
      <w:r w:rsidRPr="00945968">
        <w:rPr>
          <w:rFonts w:ascii="Times New Roman" w:hAnsi="Times New Roman"/>
          <w:bCs/>
          <w:color w:val="000000"/>
          <w:sz w:val="20"/>
          <w:szCs w:val="20"/>
        </w:rPr>
        <w:t xml:space="preserve"> </w:t>
      </w:r>
      <w:r w:rsidRPr="00945968">
        <w:rPr>
          <w:rFonts w:ascii="Times New Roman" w:hAnsi="Times New Roman"/>
          <w:bCs/>
          <w:color w:val="000000"/>
          <w:position w:val="-10"/>
          <w:sz w:val="20"/>
          <w:szCs w:val="20"/>
        </w:rPr>
        <w:object w:dxaOrig="859" w:dyaOrig="300" w14:anchorId="026CFD76">
          <v:shape id="_x0000_i1031" type="#_x0000_t75" style="width:42.45pt;height:15.15pt" o:ole="">
            <v:imagedata r:id="rId18" o:title=""/>
          </v:shape>
          <o:OLEObject Type="Embed" ProgID="Equation.DSMT4" ShapeID="_x0000_i1031" DrawAspect="Content" ObjectID="_1755630067" r:id="rId19"/>
        </w:object>
      </w:r>
      <w:r w:rsidRPr="00945968">
        <w:rPr>
          <w:rFonts w:ascii="Times New Roman" w:hAnsi="Times New Roman"/>
          <w:bCs/>
          <w:color w:val="000000"/>
          <w:sz w:val="20"/>
          <w:szCs w:val="20"/>
        </w:rPr>
        <w:t>. Свойства и графики тригонометрических функций.</w:t>
      </w:r>
    </w:p>
    <w:p w14:paraId="2FE1EB3A"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Арккосинус, арксинус, арктангенс числа. </w:t>
      </w:r>
      <w:r w:rsidRPr="00945968">
        <w:rPr>
          <w:rFonts w:ascii="Times New Roman" w:hAnsi="Times New Roman"/>
          <w:bCs/>
          <w:i/>
          <w:color w:val="000000"/>
          <w:sz w:val="20"/>
          <w:szCs w:val="20"/>
        </w:rPr>
        <w:t>Арккотангенс числа</w:t>
      </w:r>
      <w:r w:rsidRPr="00945968">
        <w:rPr>
          <w:rFonts w:ascii="Times New Roman" w:hAnsi="Times New Roman"/>
          <w:bCs/>
          <w:color w:val="000000"/>
          <w:sz w:val="20"/>
          <w:szCs w:val="20"/>
        </w:rPr>
        <w:t xml:space="preserve">. Простейшие тригонометрические уравнения. Решение тригонометрических уравнений. </w:t>
      </w:r>
    </w:p>
    <w:p w14:paraId="0909EB1D"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Обратные тригонометрические функции, их свойства и графики. Решение простейших тригонометрических неравенств.</w:t>
      </w:r>
    </w:p>
    <w:p w14:paraId="5C8D5F3F"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14:paraId="368BD811"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Логарифм числа, свойства логарифма. Десятичный логарифм. </w:t>
      </w:r>
      <w:r w:rsidRPr="00945968">
        <w:rPr>
          <w:rFonts w:ascii="Times New Roman" w:hAnsi="Times New Roman"/>
          <w:bCs/>
          <w:i/>
          <w:color w:val="000000"/>
          <w:sz w:val="20"/>
          <w:szCs w:val="20"/>
        </w:rPr>
        <w:t>Число е. Натуральный логарифм</w:t>
      </w:r>
      <w:r w:rsidRPr="00945968">
        <w:rPr>
          <w:rFonts w:ascii="Times New Roman" w:hAnsi="Times New Roman"/>
          <w:bCs/>
          <w:color w:val="000000"/>
          <w:sz w:val="20"/>
          <w:szCs w:val="20"/>
        </w:rPr>
        <w:t>. Преобразование логарифмических выражений. Логарифмические уравнения и неравенства. Логарифмическая функция и ее свойства и график.</w:t>
      </w:r>
    </w:p>
    <w:p w14:paraId="2DECD866"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Степенная функция и ее свойства и график. Иррациональные уравнения. </w:t>
      </w:r>
    </w:p>
    <w:p w14:paraId="72367AD2"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 xml:space="preserve">Метод интервалов для решения неравенств. </w:t>
      </w:r>
    </w:p>
    <w:p w14:paraId="2F12CC37"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7F31329E"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 xml:space="preserve">Системы показательных, логарифмических и иррациональных уравнений. Системы показательных, логарифмических неравенств. </w:t>
      </w:r>
    </w:p>
    <w:p w14:paraId="1D6FD308"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Взаимно обратные функции. Графики взаимно обратных функций.</w:t>
      </w:r>
    </w:p>
    <w:p w14:paraId="65FFA8A7"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Уравнения, системы уравнений с параметром.</w:t>
      </w:r>
    </w:p>
    <w:p w14:paraId="1BF60B34"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945968">
        <w:rPr>
          <w:rFonts w:ascii="Times New Roman" w:hAnsi="Times New Roman"/>
          <w:bCs/>
          <w:i/>
          <w:color w:val="000000"/>
          <w:sz w:val="20"/>
          <w:szCs w:val="20"/>
        </w:rPr>
        <w:t>Правила дифференцирования.</w:t>
      </w:r>
    </w:p>
    <w:p w14:paraId="49187905"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 xml:space="preserve">Вторая производная, ее геометрический и физический смысл. </w:t>
      </w:r>
    </w:p>
    <w:p w14:paraId="4AE79852"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color w:val="000000"/>
          <w:sz w:val="20"/>
          <w:szCs w:val="20"/>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45968">
        <w:rPr>
          <w:rFonts w:ascii="Times New Roman" w:hAnsi="Times New Roman"/>
          <w:bCs/>
          <w:i/>
          <w:color w:val="000000"/>
          <w:sz w:val="20"/>
          <w:szCs w:val="20"/>
        </w:rPr>
        <w:t>Построение графиков функций с помощью производных</w:t>
      </w:r>
      <w:r w:rsidRPr="00945968">
        <w:rPr>
          <w:rFonts w:ascii="Times New Roman" w:hAnsi="Times New Roman"/>
          <w:bCs/>
          <w:color w:val="000000"/>
          <w:sz w:val="20"/>
          <w:szCs w:val="20"/>
        </w:rPr>
        <w:t xml:space="preserve">. </w:t>
      </w:r>
      <w:r w:rsidRPr="00945968">
        <w:rPr>
          <w:rFonts w:ascii="Times New Roman" w:hAnsi="Times New Roman"/>
          <w:bCs/>
          <w:i/>
          <w:color w:val="000000"/>
          <w:sz w:val="20"/>
          <w:szCs w:val="20"/>
        </w:rPr>
        <w:t>Применение производной при решении задач.</w:t>
      </w:r>
    </w:p>
    <w:p w14:paraId="31CB6405"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Первообразная. </w:t>
      </w:r>
      <w:r w:rsidRPr="00945968">
        <w:rPr>
          <w:rFonts w:ascii="Times New Roman" w:hAnsi="Times New Roman"/>
          <w:bCs/>
          <w:i/>
          <w:color w:val="000000"/>
          <w:sz w:val="20"/>
          <w:szCs w:val="20"/>
        </w:rPr>
        <w:t>Первообразные элементарных функций. Площадь криволинейной трапеции. Формула Ньютона-Лейбница</w:t>
      </w:r>
      <w:r w:rsidRPr="00945968">
        <w:rPr>
          <w:rFonts w:ascii="Times New Roman" w:hAnsi="Times New Roman"/>
          <w:bCs/>
          <w:color w:val="000000"/>
          <w:sz w:val="20"/>
          <w:szCs w:val="20"/>
        </w:rPr>
        <w:t>.</w:t>
      </w:r>
      <w:r w:rsidRPr="00945968">
        <w:rPr>
          <w:rFonts w:ascii="Times New Roman" w:hAnsi="Times New Roman"/>
          <w:b/>
          <w:bCs/>
          <w:color w:val="000000"/>
          <w:sz w:val="20"/>
          <w:szCs w:val="20"/>
        </w:rPr>
        <w:t xml:space="preserve"> </w:t>
      </w:r>
      <w:r w:rsidRPr="00945968">
        <w:rPr>
          <w:rFonts w:ascii="Times New Roman" w:hAnsi="Times New Roman"/>
          <w:bCs/>
          <w:i/>
          <w:color w:val="000000"/>
          <w:sz w:val="20"/>
          <w:szCs w:val="20"/>
        </w:rPr>
        <w:t>Определенный интеграл</w:t>
      </w:r>
      <w:r w:rsidRPr="00945968">
        <w:rPr>
          <w:rFonts w:ascii="Times New Roman" w:hAnsi="Times New Roman"/>
          <w:bCs/>
          <w:color w:val="000000"/>
          <w:sz w:val="20"/>
          <w:szCs w:val="20"/>
        </w:rPr>
        <w:t xml:space="preserve">. </w:t>
      </w:r>
      <w:r w:rsidRPr="00945968">
        <w:rPr>
          <w:rFonts w:ascii="Times New Roman" w:hAnsi="Times New Roman"/>
          <w:bCs/>
          <w:i/>
          <w:color w:val="000000"/>
          <w:sz w:val="20"/>
          <w:szCs w:val="20"/>
        </w:rPr>
        <w:t>Вычисление площадей плоских фигур и объемов тел вращения с помощью интеграла</w:t>
      </w:r>
      <w:r w:rsidRPr="00945968">
        <w:rPr>
          <w:rFonts w:ascii="Times New Roman" w:hAnsi="Times New Roman"/>
          <w:bCs/>
          <w:color w:val="000000"/>
          <w:sz w:val="20"/>
          <w:szCs w:val="20"/>
        </w:rPr>
        <w:t>.</w:t>
      </w:r>
    </w:p>
    <w:p w14:paraId="62C8F2AC"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 </w:t>
      </w:r>
    </w:p>
    <w:p w14:paraId="5212AF0A" w14:textId="77777777" w:rsidR="00945968" w:rsidRPr="00945968" w:rsidRDefault="00945968" w:rsidP="00945968">
      <w:pPr>
        <w:spacing w:after="0" w:line="240" w:lineRule="auto"/>
        <w:jc w:val="both"/>
        <w:rPr>
          <w:rFonts w:ascii="Times New Roman" w:hAnsi="Times New Roman"/>
          <w:b/>
          <w:bCs/>
          <w:color w:val="000000"/>
          <w:sz w:val="20"/>
          <w:szCs w:val="20"/>
        </w:rPr>
      </w:pPr>
    </w:p>
    <w:p w14:paraId="31D1E475"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Геометрия</w:t>
      </w:r>
    </w:p>
    <w:p w14:paraId="5C361D77"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lastRenderedPageBreak/>
        <w:t>Повторение.</w:t>
      </w:r>
      <w:r w:rsidRPr="00945968">
        <w:rPr>
          <w:rFonts w:ascii="Times New Roman" w:hAnsi="Times New Roman"/>
          <w:b/>
          <w:sz w:val="20"/>
          <w:szCs w:val="20"/>
        </w:rPr>
        <w:t xml:space="preserve"> </w:t>
      </w:r>
      <w:r w:rsidRPr="00945968">
        <w:rPr>
          <w:rFonts w:ascii="Times New Roman" w:hAnsi="Times New Roman"/>
          <w:sz w:val="20"/>
          <w:szCs w:val="20"/>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945968">
        <w:rPr>
          <w:rFonts w:ascii="Times New Roman" w:hAnsi="Times New Roman"/>
          <w:i/>
          <w:sz w:val="20"/>
          <w:szCs w:val="20"/>
        </w:rPr>
        <w:t>Решение задач с помощью векторов и координат.</w:t>
      </w:r>
    </w:p>
    <w:p w14:paraId="23154A94"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Наглядная стереометрия. Фигуры и их изображения (куб, пирамида, призма). </w:t>
      </w:r>
      <w:r w:rsidRPr="00945968">
        <w:rPr>
          <w:rFonts w:ascii="Times New Roman" w:hAnsi="Times New Roman"/>
          <w:i/>
          <w:sz w:val="20"/>
          <w:szCs w:val="20"/>
        </w:rPr>
        <w:t>Основные понятия стереометрии и их свойства.</w:t>
      </w:r>
      <w:r w:rsidRPr="00945968">
        <w:rPr>
          <w:rFonts w:ascii="Times New Roman" w:hAnsi="Times New Roman"/>
          <w:sz w:val="20"/>
          <w:szCs w:val="20"/>
        </w:rPr>
        <w:t xml:space="preserve"> Сечения куба и тетраэдра.</w:t>
      </w:r>
    </w:p>
    <w:p w14:paraId="02DADC45"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14:paraId="21410801" w14:textId="77777777" w:rsidR="00945968" w:rsidRPr="00945968" w:rsidRDefault="00945968" w:rsidP="00945968">
      <w:pPr>
        <w:spacing w:after="0" w:line="240" w:lineRule="auto"/>
        <w:jc w:val="both"/>
        <w:rPr>
          <w:rFonts w:ascii="Times New Roman" w:hAnsi="Times New Roman"/>
          <w:sz w:val="20"/>
          <w:szCs w:val="20"/>
        </w:rPr>
      </w:pPr>
      <w:r w:rsidRPr="00945968">
        <w:rPr>
          <w:rFonts w:ascii="Times New Roman" w:hAnsi="Times New Roman"/>
          <w:sz w:val="20"/>
          <w:szCs w:val="20"/>
        </w:rPr>
        <w:t xml:space="preserve">Расстояния между фигурами в пространстве. </w:t>
      </w:r>
    </w:p>
    <w:p w14:paraId="56DCC609"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Углы в пространстве. Перпендикулярность прямых и плоскостей. </w:t>
      </w:r>
    </w:p>
    <w:p w14:paraId="6EA63689"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Проекция фигуры на плоскость. Признаки перпендикулярности прямых и плоскостей в пространстве. Теорема о трех перпендикулярах. </w:t>
      </w:r>
    </w:p>
    <w:p w14:paraId="79871BDA"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14:paraId="4F448496"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14:paraId="129F5B37"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14:paraId="067B15F7"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i/>
          <w:sz w:val="20"/>
          <w:szCs w:val="20"/>
        </w:rPr>
        <w:t xml:space="preserve">Простейшие комбинации многогранников и тел вращения между собой. </w:t>
      </w:r>
      <w:r w:rsidRPr="00945968">
        <w:rPr>
          <w:rFonts w:ascii="Times New Roman" w:hAnsi="Times New Roman"/>
          <w:bCs/>
          <w:color w:val="000000"/>
          <w:sz w:val="20"/>
          <w:szCs w:val="20"/>
        </w:rPr>
        <w:t xml:space="preserve">Вычисление элементов пространственных фигур (ребра, диагонали, углы). </w:t>
      </w:r>
    </w:p>
    <w:p w14:paraId="3B06550F"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14:paraId="7CFA005B"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Понятие об объеме. Объем пирамиды и конуса, призмы и цилиндра. Объем шара. </w:t>
      </w:r>
    </w:p>
    <w:p w14:paraId="1DEC9015"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i/>
          <w:color w:val="000000"/>
          <w:sz w:val="20"/>
          <w:szCs w:val="20"/>
        </w:rPr>
        <w:t xml:space="preserve">Подобные тела в пространстве. </w:t>
      </w:r>
      <w:r w:rsidRPr="00945968">
        <w:rPr>
          <w:rFonts w:ascii="Times New Roman" w:hAnsi="Times New Roman"/>
          <w:bCs/>
          <w:color w:val="000000"/>
          <w:sz w:val="20"/>
          <w:szCs w:val="20"/>
        </w:rPr>
        <w:t>Соотношения между площадями поверхностей и объемами подобных тел.</w:t>
      </w:r>
    </w:p>
    <w:p w14:paraId="17603432"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14:paraId="60BF2F57"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color w:val="000000"/>
          <w:sz w:val="20"/>
          <w:szCs w:val="20"/>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945968">
        <w:rPr>
          <w:rFonts w:ascii="Times New Roman" w:hAnsi="Times New Roman"/>
          <w:bCs/>
          <w:i/>
          <w:color w:val="000000"/>
          <w:sz w:val="20"/>
          <w:szCs w:val="20"/>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14:paraId="2187F9E5"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Уравнение плоскости в пространстве. Уравнение сферы в пространстве. Формула для вычисления расстояния между точками в пространстве.</w:t>
      </w:r>
    </w:p>
    <w:p w14:paraId="788A7F22" w14:textId="77777777" w:rsidR="00945968" w:rsidRPr="00945968" w:rsidRDefault="00945968" w:rsidP="00945968">
      <w:pPr>
        <w:spacing w:after="0" w:line="240" w:lineRule="auto"/>
        <w:jc w:val="both"/>
        <w:rPr>
          <w:rFonts w:ascii="Times New Roman" w:hAnsi="Times New Roman"/>
          <w:b/>
          <w:sz w:val="20"/>
          <w:szCs w:val="20"/>
        </w:rPr>
      </w:pPr>
    </w:p>
    <w:p w14:paraId="743C3D59"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Вероятность и статистика. Работа с данными</w:t>
      </w:r>
    </w:p>
    <w:p w14:paraId="460A853B"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945968">
        <w:rPr>
          <w:rFonts w:ascii="Times New Roman" w:hAnsi="Times New Roman"/>
          <w:i/>
          <w:sz w:val="20"/>
          <w:szCs w:val="20"/>
        </w:rPr>
        <w:t>дисперсии</w:t>
      </w:r>
      <w:r w:rsidRPr="00945968">
        <w:rPr>
          <w:rFonts w:ascii="Times New Roman" w:hAnsi="Times New Roman"/>
          <w:sz w:val="20"/>
          <w:szCs w:val="20"/>
        </w:rPr>
        <w:t xml:space="preserve">. </w:t>
      </w:r>
      <w:r w:rsidRPr="00945968">
        <w:rPr>
          <w:rFonts w:ascii="Times New Roman" w:hAnsi="Times New Roman"/>
          <w:i/>
          <w:sz w:val="20"/>
          <w:szCs w:val="20"/>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945968">
        <w:rPr>
          <w:rFonts w:ascii="Times New Roman" w:hAnsi="Times New Roman"/>
          <w:sz w:val="20"/>
          <w:szCs w:val="20"/>
        </w:rPr>
        <w:t xml:space="preserve"> </w:t>
      </w:r>
      <w:r w:rsidRPr="00945968">
        <w:rPr>
          <w:rFonts w:ascii="Times New Roman" w:hAnsi="Times New Roman"/>
          <w:i/>
          <w:sz w:val="20"/>
          <w:szCs w:val="20"/>
        </w:rPr>
        <w:t>Решение задач с применением диаграмм Эйлера, дерева вероятностей, формулы Бернулли.</w:t>
      </w:r>
      <w:r w:rsidRPr="00945968">
        <w:rPr>
          <w:rFonts w:ascii="Times New Roman" w:hAnsi="Times New Roman"/>
          <w:sz w:val="20"/>
          <w:szCs w:val="20"/>
        </w:rPr>
        <w:t xml:space="preserve"> </w:t>
      </w:r>
    </w:p>
    <w:p w14:paraId="1CA5F2B1"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Условная вероятность.</w:t>
      </w:r>
      <w:r w:rsidRPr="00945968">
        <w:rPr>
          <w:rFonts w:ascii="Times New Roman" w:hAnsi="Times New Roman"/>
          <w:bCs/>
          <w:color w:val="000000"/>
          <w:sz w:val="20"/>
          <w:szCs w:val="20"/>
        </w:rPr>
        <w:t xml:space="preserve"> </w:t>
      </w:r>
      <w:r w:rsidRPr="00945968">
        <w:rPr>
          <w:rFonts w:ascii="Times New Roman" w:hAnsi="Times New Roman"/>
          <w:bCs/>
          <w:i/>
          <w:color w:val="000000"/>
          <w:sz w:val="20"/>
          <w:szCs w:val="20"/>
        </w:rPr>
        <w:t xml:space="preserve">Правило умножения вероятностей. Формула полной вероятности. </w:t>
      </w:r>
    </w:p>
    <w:p w14:paraId="255C2401"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i/>
          <w:color w:val="000000"/>
          <w:sz w:val="20"/>
          <w:szCs w:val="20"/>
        </w:rPr>
        <w:t>Дискретные случайные величины и распределения.</w:t>
      </w:r>
      <w:r w:rsidRPr="00945968">
        <w:rPr>
          <w:rFonts w:ascii="Times New Roman" w:hAnsi="Times New Roman"/>
          <w:bCs/>
          <w:color w:val="000000"/>
          <w:sz w:val="20"/>
          <w:szCs w:val="20"/>
        </w:rPr>
        <w:t xml:space="preserve"> </w:t>
      </w:r>
      <w:r w:rsidRPr="00945968">
        <w:rPr>
          <w:rFonts w:ascii="Times New Roman" w:hAnsi="Times New Roman"/>
          <w:bCs/>
          <w:i/>
          <w:color w:val="000000"/>
          <w:sz w:val="20"/>
          <w:szCs w:val="20"/>
        </w:rPr>
        <w:t>Независимые случайные величины. Распределение суммы и произведения независимых случайных величин.</w:t>
      </w:r>
      <w:r w:rsidRPr="00945968">
        <w:rPr>
          <w:rFonts w:ascii="Times New Roman" w:hAnsi="Times New Roman"/>
          <w:bCs/>
          <w:color w:val="000000"/>
          <w:sz w:val="20"/>
          <w:szCs w:val="20"/>
        </w:rPr>
        <w:t xml:space="preserve"> </w:t>
      </w:r>
    </w:p>
    <w:p w14:paraId="5ADDFA93"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Математическое ожидание и дисперсия случайной величины.</w:t>
      </w:r>
      <w:r w:rsidRPr="00945968">
        <w:rPr>
          <w:rFonts w:ascii="Times New Roman" w:hAnsi="Times New Roman"/>
          <w:bCs/>
          <w:color w:val="000000"/>
          <w:sz w:val="20"/>
          <w:szCs w:val="20"/>
        </w:rPr>
        <w:t xml:space="preserve"> </w:t>
      </w:r>
      <w:r w:rsidRPr="00945968">
        <w:rPr>
          <w:rFonts w:ascii="Times New Roman" w:hAnsi="Times New Roman"/>
          <w:bCs/>
          <w:i/>
          <w:color w:val="000000"/>
          <w:sz w:val="20"/>
          <w:szCs w:val="20"/>
        </w:rPr>
        <w:t>Математическое ожидание и дисперсия суммы случайных величин. Геометрическое распределение. Биномиальное распределение и его свойства.</w:t>
      </w:r>
    </w:p>
    <w:p w14:paraId="10E2CCCC"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Непрерывные случайные величины. Понятие о плотности вероятности. Равномерное распределение. </w:t>
      </w:r>
    </w:p>
    <w:p w14:paraId="67D75718"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Показательное распределение, его параметры. </w:t>
      </w:r>
    </w:p>
    <w:p w14:paraId="4B351B45"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14:paraId="4F6400F4"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Неравенство Чебышева. Теорема Бернулли</w:t>
      </w:r>
      <w:r w:rsidRPr="00945968">
        <w:rPr>
          <w:rFonts w:ascii="Times New Roman" w:hAnsi="Times New Roman"/>
          <w:sz w:val="20"/>
          <w:szCs w:val="20"/>
        </w:rPr>
        <w:t xml:space="preserve">. </w:t>
      </w:r>
      <w:r w:rsidRPr="00945968">
        <w:rPr>
          <w:rFonts w:ascii="Times New Roman" w:hAnsi="Times New Roman"/>
          <w:i/>
          <w:sz w:val="20"/>
          <w:szCs w:val="20"/>
        </w:rPr>
        <w:t>Закон больших чисел. Выборочный метод измерения вероятностей. Роль закона больших чисел в науке, природе и обществе.</w:t>
      </w:r>
    </w:p>
    <w:p w14:paraId="4A857724"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i/>
          <w:sz w:val="20"/>
          <w:szCs w:val="20"/>
        </w:rPr>
        <w:t>Ковариация двух случайных величин. Понятие о коэффициенте корреляции.</w:t>
      </w:r>
      <w:r w:rsidRPr="00945968">
        <w:rPr>
          <w:rFonts w:ascii="Times New Roman" w:hAnsi="Times New Roman"/>
          <w:bCs/>
          <w:i/>
          <w:color w:val="000000"/>
          <w:sz w:val="20"/>
          <w:szCs w:val="20"/>
        </w:rPr>
        <w:t xml:space="preserve"> Совместные наблюдения двух случайных величин.</w:t>
      </w:r>
      <w:r w:rsidRPr="00945968">
        <w:rPr>
          <w:rFonts w:ascii="Times New Roman" w:hAnsi="Times New Roman"/>
          <w:bCs/>
          <w:color w:val="000000"/>
          <w:sz w:val="20"/>
          <w:szCs w:val="20"/>
        </w:rPr>
        <w:t xml:space="preserve"> </w:t>
      </w:r>
      <w:r w:rsidRPr="00945968">
        <w:rPr>
          <w:rFonts w:ascii="Times New Roman" w:hAnsi="Times New Roman"/>
          <w:bCs/>
          <w:i/>
          <w:color w:val="000000"/>
          <w:sz w:val="20"/>
          <w:szCs w:val="20"/>
        </w:rPr>
        <w:t xml:space="preserve">Выборочный коэффициент корреляции. </w:t>
      </w:r>
    </w:p>
    <w:p w14:paraId="7D388C7F" w14:textId="77777777" w:rsidR="00945968" w:rsidRPr="00945968" w:rsidRDefault="00945968" w:rsidP="00945968">
      <w:pPr>
        <w:spacing w:after="0" w:line="240" w:lineRule="auto"/>
        <w:jc w:val="both"/>
        <w:rPr>
          <w:rFonts w:ascii="Times New Roman" w:hAnsi="Times New Roman"/>
          <w:b/>
          <w:bCs/>
          <w:i/>
          <w:color w:val="000000"/>
          <w:sz w:val="20"/>
          <w:szCs w:val="20"/>
        </w:rPr>
      </w:pPr>
    </w:p>
    <w:p w14:paraId="7D72DDF7" w14:textId="77777777" w:rsidR="00945968" w:rsidRPr="00945968" w:rsidRDefault="00945968" w:rsidP="00945968">
      <w:pPr>
        <w:spacing w:after="0" w:line="240" w:lineRule="auto"/>
        <w:jc w:val="both"/>
        <w:rPr>
          <w:rFonts w:ascii="Times New Roman" w:hAnsi="Times New Roman"/>
          <w:b/>
          <w:sz w:val="20"/>
          <w:szCs w:val="20"/>
        </w:rPr>
      </w:pPr>
      <w:r w:rsidRPr="00945968">
        <w:rPr>
          <w:rFonts w:ascii="Times New Roman" w:hAnsi="Times New Roman"/>
          <w:b/>
          <w:sz w:val="20"/>
          <w:szCs w:val="20"/>
        </w:rPr>
        <w:t>Углубленный уровень</w:t>
      </w:r>
    </w:p>
    <w:p w14:paraId="3ABA5A6C" w14:textId="77777777" w:rsidR="00945968" w:rsidRPr="00945968" w:rsidRDefault="00945968" w:rsidP="00945968">
      <w:pPr>
        <w:spacing w:after="0" w:line="240" w:lineRule="auto"/>
        <w:jc w:val="both"/>
        <w:rPr>
          <w:rFonts w:ascii="Times New Roman" w:hAnsi="Times New Roman"/>
          <w:b/>
          <w:bCs/>
          <w:color w:val="000000"/>
          <w:sz w:val="20"/>
          <w:szCs w:val="20"/>
        </w:rPr>
      </w:pPr>
      <w:r w:rsidRPr="00945968">
        <w:rPr>
          <w:rFonts w:ascii="Times New Roman" w:hAnsi="Times New Roman"/>
          <w:b/>
          <w:bCs/>
          <w:color w:val="000000"/>
          <w:sz w:val="20"/>
          <w:szCs w:val="20"/>
        </w:rPr>
        <w:t>Алгебра и начала анализа</w:t>
      </w:r>
    </w:p>
    <w:p w14:paraId="1A2BA74C"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sz w:val="20"/>
          <w:szCs w:val="20"/>
        </w:rPr>
        <w:lastRenderedPageBreak/>
        <w:t>Повторение. Решение</w:t>
      </w:r>
      <w:r w:rsidRPr="00945968">
        <w:rPr>
          <w:rFonts w:ascii="Times New Roman" w:hAnsi="Times New Roman"/>
          <w:bCs/>
          <w:color w:val="000000"/>
          <w:sz w:val="20"/>
          <w:szCs w:val="2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45968">
        <w:rPr>
          <w:rFonts w:ascii="Times New Roman" w:hAnsi="Times New Roman"/>
          <w:bCs/>
          <w:color w:val="000000"/>
          <w:position w:val="-10"/>
          <w:sz w:val="20"/>
          <w:szCs w:val="20"/>
        </w:rPr>
        <w:object w:dxaOrig="760" w:dyaOrig="380" w14:anchorId="2A445456">
          <v:shape id="_x0000_i1032" type="#_x0000_t75" style="width:38.65pt;height:21.2pt" o:ole="">
            <v:imagedata r:id="rId13" o:title=""/>
          </v:shape>
          <o:OLEObject Type="Embed" ProgID="Equation.DSMT4" ShapeID="_x0000_i1032" DrawAspect="Content" ObjectID="_1755630068" r:id="rId20"/>
        </w:object>
      </w:r>
      <w:r w:rsidRPr="00945968">
        <w:rPr>
          <w:rFonts w:ascii="Times New Roman" w:hAnsi="Times New Roman"/>
          <w:bCs/>
          <w:color w:val="000000"/>
          <w:sz w:val="20"/>
          <w:szCs w:val="20"/>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14:paraId="17BDBBB8" w14:textId="77777777" w:rsidR="00945968" w:rsidRPr="00945968" w:rsidRDefault="00945968" w:rsidP="00945968">
      <w:pPr>
        <w:spacing w:after="0" w:line="240" w:lineRule="auto"/>
        <w:ind w:firstLine="708"/>
        <w:jc w:val="both"/>
        <w:rPr>
          <w:rFonts w:ascii="Times New Roman" w:hAnsi="Times New Roman"/>
          <w:color w:val="000000"/>
          <w:sz w:val="20"/>
          <w:szCs w:val="20"/>
        </w:rPr>
      </w:pPr>
      <w:r w:rsidRPr="00945968">
        <w:rPr>
          <w:rFonts w:ascii="Times New Roman" w:hAnsi="Times New Roman"/>
          <w:sz w:val="20"/>
          <w:szCs w:val="20"/>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45968">
        <w:rPr>
          <w:rFonts w:ascii="Times New Roman" w:hAnsi="Times New Roman"/>
          <w:color w:val="000000"/>
          <w:sz w:val="20"/>
          <w:szCs w:val="20"/>
        </w:rPr>
        <w:t xml:space="preserve">Конечные и бесконечные, счетные и несчетные множества. </w:t>
      </w:r>
    </w:p>
    <w:p w14:paraId="64D742A8"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Истинные и ложные высказывания, операции над высказываниями. </w:t>
      </w:r>
      <w:r w:rsidRPr="00945968">
        <w:rPr>
          <w:rFonts w:ascii="Times New Roman" w:hAnsi="Times New Roman"/>
          <w:i/>
          <w:sz w:val="20"/>
          <w:szCs w:val="20"/>
        </w:rPr>
        <w:t xml:space="preserve">Алгебра высказываний. </w:t>
      </w:r>
      <w:r w:rsidRPr="00945968">
        <w:rPr>
          <w:rFonts w:ascii="Times New Roman" w:hAnsi="Times New Roman"/>
          <w:sz w:val="20"/>
          <w:szCs w:val="20"/>
        </w:rPr>
        <w:t>Связь высказываний с множествами. Кванторы существования и всеобщности.</w:t>
      </w:r>
    </w:p>
    <w:p w14:paraId="31250571" w14:textId="77777777" w:rsidR="00945968" w:rsidRPr="00945968" w:rsidRDefault="00945968" w:rsidP="00945968">
      <w:pPr>
        <w:spacing w:after="0" w:line="240" w:lineRule="auto"/>
        <w:jc w:val="both"/>
        <w:rPr>
          <w:rFonts w:ascii="Times New Roman" w:hAnsi="Times New Roman"/>
          <w:i/>
          <w:sz w:val="20"/>
          <w:szCs w:val="20"/>
        </w:rPr>
      </w:pPr>
      <w:r w:rsidRPr="00945968">
        <w:rPr>
          <w:rFonts w:ascii="Times New Roman" w:hAnsi="Times New Roman"/>
          <w:sz w:val="20"/>
          <w:szCs w:val="20"/>
        </w:rPr>
        <w:t>Законы логики</w:t>
      </w:r>
      <w:r w:rsidRPr="00945968">
        <w:rPr>
          <w:rFonts w:ascii="Times New Roman" w:hAnsi="Times New Roman"/>
          <w:i/>
          <w:sz w:val="20"/>
          <w:szCs w:val="20"/>
        </w:rPr>
        <w:t xml:space="preserve">. Основные логические правила. </w:t>
      </w:r>
      <w:r w:rsidRPr="00945968">
        <w:rPr>
          <w:rFonts w:ascii="Times New Roman" w:hAnsi="Times New Roman"/>
          <w:sz w:val="20"/>
          <w:szCs w:val="20"/>
        </w:rPr>
        <w:t>Решение логических задач</w:t>
      </w:r>
      <w:r w:rsidRPr="00945968">
        <w:rPr>
          <w:rFonts w:ascii="Times New Roman" w:hAnsi="Times New Roman"/>
          <w:b/>
          <w:sz w:val="20"/>
          <w:szCs w:val="20"/>
        </w:rPr>
        <w:t xml:space="preserve"> </w:t>
      </w:r>
      <w:r w:rsidRPr="00945968">
        <w:rPr>
          <w:rFonts w:ascii="Times New Roman" w:hAnsi="Times New Roman"/>
          <w:sz w:val="20"/>
          <w:szCs w:val="20"/>
        </w:rPr>
        <w:t xml:space="preserve">с использованием кругов Эйлера, </w:t>
      </w:r>
      <w:r w:rsidRPr="00945968">
        <w:rPr>
          <w:rFonts w:ascii="Times New Roman" w:hAnsi="Times New Roman"/>
          <w:i/>
          <w:sz w:val="20"/>
          <w:szCs w:val="20"/>
        </w:rPr>
        <w:t xml:space="preserve">основных логических правил. </w:t>
      </w:r>
    </w:p>
    <w:p w14:paraId="744E94CB"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Умозаключения. Обоснования и доказательство в математике. Теоремы. Виды математических утверждений. </w:t>
      </w:r>
      <w:r w:rsidRPr="00945968">
        <w:rPr>
          <w:rFonts w:ascii="Times New Roman" w:hAnsi="Times New Roman"/>
          <w:i/>
          <w:sz w:val="20"/>
          <w:szCs w:val="20"/>
        </w:rPr>
        <w:t>Виды доказательств</w:t>
      </w:r>
      <w:r w:rsidRPr="00945968">
        <w:rPr>
          <w:rFonts w:ascii="Times New Roman" w:hAnsi="Times New Roman"/>
          <w:sz w:val="20"/>
          <w:szCs w:val="20"/>
        </w:rPr>
        <w:t xml:space="preserve">. </w:t>
      </w:r>
      <w:r w:rsidRPr="00945968">
        <w:rPr>
          <w:rFonts w:ascii="Times New Roman" w:hAnsi="Times New Roman"/>
          <w:i/>
          <w:sz w:val="20"/>
          <w:szCs w:val="20"/>
        </w:rPr>
        <w:t>Математическая индукция</w:t>
      </w:r>
      <w:r w:rsidRPr="00945968">
        <w:rPr>
          <w:rFonts w:ascii="Times New Roman" w:hAnsi="Times New Roman"/>
          <w:sz w:val="20"/>
          <w:szCs w:val="20"/>
        </w:rPr>
        <w:t xml:space="preserve">. </w:t>
      </w:r>
      <w:r w:rsidRPr="00945968">
        <w:rPr>
          <w:rFonts w:ascii="Times New Roman" w:hAnsi="Times New Roman"/>
          <w:i/>
          <w:sz w:val="20"/>
          <w:szCs w:val="20"/>
        </w:rPr>
        <w:t>Утверждения: обратное данному, противоположное, обратное противоположному данному</w:t>
      </w:r>
      <w:r w:rsidRPr="00945968">
        <w:rPr>
          <w:rFonts w:ascii="Times New Roman" w:hAnsi="Times New Roman"/>
          <w:sz w:val="20"/>
          <w:szCs w:val="20"/>
        </w:rPr>
        <w:t>. Признак и свойство, необходимые и достаточные условия.</w:t>
      </w:r>
    </w:p>
    <w:p w14:paraId="05AF1A4C"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14:paraId="2990947A"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14:paraId="2A9CCF02"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945968">
        <w:rPr>
          <w:rFonts w:ascii="Times New Roman" w:hAnsi="Times New Roman"/>
          <w:i/>
          <w:sz w:val="20"/>
          <w:szCs w:val="20"/>
        </w:rPr>
        <w:t xml:space="preserve">Функции «дробная часть числа» </w:t>
      </w:r>
      <w:bookmarkStart w:id="3" w:name="MTBlankEqn"/>
      <w:r w:rsidRPr="00945968">
        <w:rPr>
          <w:rFonts w:ascii="Times New Roman" w:hAnsi="Times New Roman"/>
          <w:position w:val="-14"/>
          <w:sz w:val="20"/>
          <w:szCs w:val="20"/>
        </w:rPr>
        <w:object w:dxaOrig="760" w:dyaOrig="400" w14:anchorId="1A643120">
          <v:shape id="_x0000_i1033" type="#_x0000_t75" style="width:38.65pt;height:22.75pt" o:ole="">
            <v:imagedata r:id="rId21" o:title=""/>
          </v:shape>
          <o:OLEObject Type="Embed" ProgID="Equation.DSMT4" ShapeID="_x0000_i1033" DrawAspect="Content" ObjectID="_1755630069" r:id="rId22"/>
        </w:object>
      </w:r>
      <w:bookmarkEnd w:id="3"/>
      <w:r w:rsidRPr="00945968">
        <w:rPr>
          <w:rFonts w:ascii="Times New Roman" w:hAnsi="Times New Roman"/>
          <w:i/>
          <w:sz w:val="20"/>
          <w:szCs w:val="20"/>
        </w:rPr>
        <w:t xml:space="preserve">  и «целая часть числа» </w:t>
      </w:r>
      <w:r w:rsidRPr="00945968">
        <w:rPr>
          <w:rFonts w:ascii="Times New Roman" w:hAnsi="Times New Roman"/>
          <w:position w:val="-14"/>
          <w:sz w:val="20"/>
          <w:szCs w:val="20"/>
        </w:rPr>
        <w:object w:dxaOrig="740" w:dyaOrig="400" w14:anchorId="10BD66DA">
          <v:shape id="_x0000_i1034" type="#_x0000_t75" style="width:36.4pt;height:22.75pt" o:ole="">
            <v:imagedata r:id="rId23" o:title=""/>
          </v:shape>
          <o:OLEObject Type="Embed" ProgID="Equation.DSMT4" ShapeID="_x0000_i1034" DrawAspect="Content" ObjectID="_1755630070" r:id="rId24"/>
        </w:object>
      </w:r>
      <w:r w:rsidRPr="00945968">
        <w:rPr>
          <w:rFonts w:ascii="Times New Roman" w:hAnsi="Times New Roman"/>
          <w:sz w:val="20"/>
          <w:szCs w:val="20"/>
        </w:rPr>
        <w:t>.</w:t>
      </w:r>
    </w:p>
    <w:p w14:paraId="5CBE4C87" w14:textId="77777777" w:rsidR="00945968" w:rsidRPr="00945968" w:rsidRDefault="00945968" w:rsidP="00945968">
      <w:pPr>
        <w:spacing w:after="0" w:line="240" w:lineRule="auto"/>
        <w:jc w:val="both"/>
        <w:rPr>
          <w:rFonts w:ascii="Times New Roman" w:hAnsi="Times New Roman"/>
          <w:bCs/>
          <w:color w:val="000000"/>
          <w:sz w:val="20"/>
          <w:szCs w:val="20"/>
        </w:rPr>
      </w:pPr>
      <w:r w:rsidRPr="00945968">
        <w:rPr>
          <w:rFonts w:ascii="Times New Roman" w:hAnsi="Times New Roman"/>
          <w:bCs/>
          <w:color w:val="000000"/>
          <w:sz w:val="20"/>
          <w:szCs w:val="20"/>
        </w:rPr>
        <w:t xml:space="preserve">Тригонометрические функции числового аргумента </w:t>
      </w:r>
      <w:r w:rsidRPr="00945968">
        <w:rPr>
          <w:rFonts w:ascii="Times New Roman" w:hAnsi="Times New Roman"/>
          <w:position w:val="-10"/>
          <w:sz w:val="20"/>
          <w:szCs w:val="20"/>
        </w:rPr>
        <w:object w:dxaOrig="920" w:dyaOrig="260" w14:anchorId="4D1F84F3">
          <v:shape id="_x0000_i1035" type="#_x0000_t75" style="width:46.25pt;height:13.65pt" o:ole="">
            <v:imagedata r:id="rId25" o:title=""/>
          </v:shape>
          <o:OLEObject Type="Embed" ProgID="Equation.DSMT4" ShapeID="_x0000_i1035" DrawAspect="Content" ObjectID="_1755630071" r:id="rId26"/>
        </w:object>
      </w:r>
      <w:r w:rsidRPr="00945968">
        <w:rPr>
          <w:rFonts w:ascii="Times New Roman" w:hAnsi="Times New Roman"/>
          <w:bCs/>
          <w:color w:val="000000"/>
          <w:sz w:val="20"/>
          <w:szCs w:val="20"/>
        </w:rPr>
        <w:t xml:space="preserve">, </w:t>
      </w:r>
      <w:r w:rsidRPr="00945968">
        <w:rPr>
          <w:rFonts w:ascii="Times New Roman" w:hAnsi="Times New Roman"/>
          <w:position w:val="-10"/>
          <w:sz w:val="20"/>
          <w:szCs w:val="20"/>
        </w:rPr>
        <w:object w:dxaOrig="900" w:dyaOrig="320" w14:anchorId="4D3C2A41">
          <v:shape id="_x0000_i1036" type="#_x0000_t75" style="width:46.25pt;height:16.65pt" o:ole="">
            <v:imagedata r:id="rId27" o:title=""/>
          </v:shape>
          <o:OLEObject Type="Embed" ProgID="Equation.DSMT4" ShapeID="_x0000_i1036" DrawAspect="Content" ObjectID="_1755630072" r:id="rId28"/>
        </w:object>
      </w:r>
      <w:r w:rsidRPr="00945968">
        <w:rPr>
          <w:rFonts w:ascii="Times New Roman" w:hAnsi="Times New Roman"/>
          <w:bCs/>
          <w:color w:val="000000"/>
          <w:sz w:val="20"/>
          <w:szCs w:val="20"/>
        </w:rPr>
        <w:t xml:space="preserve">, </w:t>
      </w:r>
      <w:r w:rsidRPr="00945968">
        <w:rPr>
          <w:rFonts w:ascii="Times New Roman" w:hAnsi="Times New Roman"/>
          <w:position w:val="-10"/>
          <w:sz w:val="20"/>
          <w:szCs w:val="20"/>
        </w:rPr>
        <w:object w:dxaOrig="800" w:dyaOrig="300" w14:anchorId="182DE080">
          <v:shape id="_x0000_i1037" type="#_x0000_t75" style="width:40.15pt;height:15.15pt" o:ole="">
            <v:imagedata r:id="rId29" o:title=""/>
          </v:shape>
          <o:OLEObject Type="Embed" ProgID="Equation.DSMT4" ShapeID="_x0000_i1037" DrawAspect="Content" ObjectID="_1755630073" r:id="rId30"/>
        </w:object>
      </w:r>
      <w:r w:rsidRPr="00945968">
        <w:rPr>
          <w:rFonts w:ascii="Times New Roman" w:hAnsi="Times New Roman"/>
          <w:sz w:val="20"/>
          <w:szCs w:val="20"/>
        </w:rPr>
        <w:t xml:space="preserve">, </w:t>
      </w:r>
      <w:r w:rsidRPr="00945968">
        <w:rPr>
          <w:rFonts w:ascii="Times New Roman" w:hAnsi="Times New Roman"/>
          <w:position w:val="-10"/>
          <w:sz w:val="20"/>
          <w:szCs w:val="20"/>
        </w:rPr>
        <w:object w:dxaOrig="900" w:dyaOrig="300" w14:anchorId="330A3CA8">
          <v:shape id="_x0000_i1038" type="#_x0000_t75" style="width:46.25pt;height:15.15pt" o:ole="">
            <v:imagedata r:id="rId31" o:title=""/>
          </v:shape>
          <o:OLEObject Type="Embed" ProgID="Equation.DSMT4" ShapeID="_x0000_i1038" DrawAspect="Content" ObjectID="_1755630074" r:id="rId32"/>
        </w:object>
      </w:r>
      <w:r w:rsidRPr="00945968">
        <w:rPr>
          <w:rFonts w:ascii="Times New Roman" w:hAnsi="Times New Roman"/>
          <w:bCs/>
          <w:color w:val="000000"/>
          <w:sz w:val="20"/>
          <w:szCs w:val="20"/>
        </w:rPr>
        <w:t>. Свойства и графики тригонометрических функций.</w:t>
      </w:r>
    </w:p>
    <w:p w14:paraId="0B8AB7DB"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14:paraId="63BBF3BF"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45968">
        <w:rPr>
          <w:rFonts w:ascii="Times New Roman" w:hAnsi="Times New Roman"/>
          <w:bCs/>
          <w:color w:val="000000"/>
          <w:position w:val="-6"/>
          <w:sz w:val="20"/>
          <w:szCs w:val="20"/>
        </w:rPr>
        <w:object w:dxaOrig="180" w:dyaOrig="220" w14:anchorId="2AC5CEAD">
          <v:shape id="_x0000_i1039" type="#_x0000_t75" style="width:7.6pt;height:12.15pt" o:ole="">
            <v:imagedata r:id="rId33" o:title=""/>
          </v:shape>
          <o:OLEObject Type="Embed" ProgID="Equation.DSMT4" ShapeID="_x0000_i1039" DrawAspect="Content" ObjectID="_1755630075" r:id="rId34"/>
        </w:object>
      </w:r>
      <w:r w:rsidRPr="00945968">
        <w:rPr>
          <w:rFonts w:ascii="Times New Roman" w:hAnsi="Times New Roman"/>
          <w:bCs/>
          <w:color w:val="000000"/>
          <w:sz w:val="20"/>
          <w:szCs w:val="20"/>
        </w:rPr>
        <w:t xml:space="preserve"> и функция </w:t>
      </w:r>
      <w:r w:rsidRPr="00945968">
        <w:rPr>
          <w:rFonts w:ascii="Times New Roman" w:hAnsi="Times New Roman"/>
          <w:bCs/>
          <w:color w:val="000000"/>
          <w:position w:val="-10"/>
          <w:sz w:val="20"/>
          <w:szCs w:val="20"/>
        </w:rPr>
        <w:object w:dxaOrig="639" w:dyaOrig="360" w14:anchorId="01968DEE">
          <v:shape id="_x0000_i1040" type="#_x0000_t75" style="width:31.85pt;height:16.65pt" o:ole="">
            <v:imagedata r:id="rId35" o:title=""/>
          </v:shape>
          <o:OLEObject Type="Embed" ProgID="Equation.DSMT4" ShapeID="_x0000_i1040" DrawAspect="Content" ObjectID="_1755630076" r:id="rId36"/>
        </w:object>
      </w:r>
      <w:r w:rsidRPr="00945968">
        <w:rPr>
          <w:rFonts w:ascii="Times New Roman" w:hAnsi="Times New Roman"/>
          <w:bCs/>
          <w:color w:val="000000"/>
          <w:sz w:val="20"/>
          <w:szCs w:val="20"/>
        </w:rPr>
        <w:t xml:space="preserve">. </w:t>
      </w:r>
    </w:p>
    <w:p w14:paraId="3C82C027"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14:paraId="7F1262DE"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Степенная функция и ее свойства и график. Иррациональные уравнения.</w:t>
      </w:r>
    </w:p>
    <w:p w14:paraId="7F67E285" w14:textId="77777777" w:rsidR="00945968" w:rsidRPr="00945968" w:rsidRDefault="00945968" w:rsidP="00945968">
      <w:pPr>
        <w:spacing w:after="0" w:line="240" w:lineRule="auto"/>
        <w:jc w:val="both"/>
        <w:rPr>
          <w:rFonts w:ascii="Times New Roman" w:hAnsi="Times New Roman"/>
          <w:bCs/>
          <w:iCs/>
          <w:sz w:val="20"/>
          <w:szCs w:val="20"/>
        </w:rPr>
      </w:pPr>
      <w:r w:rsidRPr="00945968">
        <w:rPr>
          <w:rFonts w:ascii="Times New Roman" w:hAnsi="Times New Roman"/>
          <w:bCs/>
          <w:iCs/>
          <w:sz w:val="20"/>
          <w:szCs w:val="20"/>
        </w:rPr>
        <w:t xml:space="preserve">Первичные представления о множестве комплексных чисел. </w:t>
      </w:r>
      <w:r w:rsidRPr="00945968">
        <w:rPr>
          <w:rFonts w:ascii="Times New Roman" w:hAnsi="Times New Roman"/>
          <w:bCs/>
          <w:i/>
          <w:iCs/>
          <w:sz w:val="20"/>
          <w:szCs w:val="20"/>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945968">
        <w:rPr>
          <w:rFonts w:ascii="Times New Roman" w:hAnsi="Times New Roman"/>
          <w:bCs/>
          <w:iCs/>
          <w:sz w:val="20"/>
          <w:szCs w:val="20"/>
        </w:rPr>
        <w:t xml:space="preserve"> </w:t>
      </w:r>
    </w:p>
    <w:p w14:paraId="4F69FC88"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3009BCC2"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14:paraId="009B1FAB"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Взаимно обратные функции. Графики взаимно обратных функций.</w:t>
      </w:r>
    </w:p>
    <w:p w14:paraId="5A1A97A5"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Уравнения, системы уравнений с параметром.</w:t>
      </w:r>
    </w:p>
    <w:p w14:paraId="49387B72"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14:paraId="16E495F0"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Диофантовы уравнения. Цепные дроби. Теорема Ферма о сумме квадратов. </w:t>
      </w:r>
    </w:p>
    <w:p w14:paraId="5A58E3A4"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Суммы и ряды, методы суммирования и признаки сходимости.</w:t>
      </w:r>
    </w:p>
    <w:p w14:paraId="1F21E10C"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Теоремы о приближении действительных чисел рациональными. </w:t>
      </w:r>
    </w:p>
    <w:p w14:paraId="71C3545C"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Множества на координатной плоскости. </w:t>
      </w:r>
    </w:p>
    <w:p w14:paraId="6D8846CE"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Неравенство Коши–Буняковского, неравенство Йенсена, неравенства о средних.</w:t>
      </w:r>
    </w:p>
    <w:p w14:paraId="20113091"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lastRenderedPageBreak/>
        <w:t>Понятие предела функции в точке</w:t>
      </w:r>
      <w:r w:rsidRPr="00945968">
        <w:rPr>
          <w:rFonts w:ascii="Times New Roman" w:hAnsi="Times New Roman"/>
          <w:i/>
          <w:sz w:val="20"/>
          <w:szCs w:val="20"/>
        </w:rPr>
        <w:t>. Понятие предела функции в бесконечности. Асимптоты графика функции. Сравнение бесконечно малых и бесконечно больших</w:t>
      </w:r>
      <w:r w:rsidRPr="00945968">
        <w:rPr>
          <w:rFonts w:ascii="Times New Roman" w:hAnsi="Times New Roman"/>
          <w:sz w:val="20"/>
          <w:szCs w:val="20"/>
        </w:rPr>
        <w:t xml:space="preserve">. Непрерывность функции. </w:t>
      </w:r>
      <w:r w:rsidRPr="00945968">
        <w:rPr>
          <w:rFonts w:ascii="Times New Roman" w:hAnsi="Times New Roman"/>
          <w:i/>
          <w:sz w:val="20"/>
          <w:szCs w:val="20"/>
        </w:rPr>
        <w:t>Свойства непрерывных функций. Теорема Вейерштрасса.</w:t>
      </w:r>
    </w:p>
    <w:p w14:paraId="4E80FB86"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945968">
        <w:rPr>
          <w:rFonts w:ascii="Times New Roman" w:hAnsi="Times New Roman"/>
          <w:i/>
          <w:sz w:val="20"/>
          <w:szCs w:val="20"/>
        </w:rPr>
        <w:t>Применение производной в физике</w:t>
      </w:r>
      <w:r w:rsidRPr="00945968">
        <w:rPr>
          <w:rFonts w:ascii="Times New Roman" w:hAnsi="Times New Roman"/>
          <w:sz w:val="20"/>
          <w:szCs w:val="20"/>
        </w:rPr>
        <w:t>. Производные элементарных функций. Правила дифференцирования.</w:t>
      </w:r>
    </w:p>
    <w:p w14:paraId="453E1D25"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Вторая производная, ее геометрический и физический смысл.</w:t>
      </w:r>
    </w:p>
    <w:p w14:paraId="7AF0E9A2"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45968">
        <w:rPr>
          <w:rFonts w:ascii="Times New Roman" w:hAnsi="Times New Roman"/>
          <w:i/>
          <w:sz w:val="20"/>
          <w:szCs w:val="20"/>
        </w:rPr>
        <w:t>Построение графиков функций с помощью производных</w:t>
      </w:r>
      <w:r w:rsidRPr="00945968">
        <w:rPr>
          <w:rFonts w:ascii="Times New Roman" w:hAnsi="Times New Roman"/>
          <w:sz w:val="20"/>
          <w:szCs w:val="20"/>
        </w:rPr>
        <w:t xml:space="preserve">. </w:t>
      </w:r>
      <w:r w:rsidRPr="00945968">
        <w:rPr>
          <w:rFonts w:ascii="Times New Roman" w:hAnsi="Times New Roman"/>
          <w:i/>
          <w:sz w:val="20"/>
          <w:szCs w:val="20"/>
        </w:rPr>
        <w:t xml:space="preserve">Применение производной при решении задач. Нахождение экстремумов функций нескольких переменных. </w:t>
      </w:r>
    </w:p>
    <w:p w14:paraId="073FD9DA"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Первообразная. Неопределенный интеграл. Первообразные элементарных функций. Площадь криволинейной трапеции. Формула Ньютона-Лейбница.</w:t>
      </w:r>
      <w:r w:rsidRPr="00945968">
        <w:rPr>
          <w:rFonts w:ascii="Times New Roman" w:hAnsi="Times New Roman"/>
          <w:b/>
          <w:sz w:val="20"/>
          <w:szCs w:val="20"/>
        </w:rPr>
        <w:t xml:space="preserve"> </w:t>
      </w:r>
      <w:r w:rsidRPr="00945968">
        <w:rPr>
          <w:rFonts w:ascii="Times New Roman" w:hAnsi="Times New Roman"/>
          <w:sz w:val="20"/>
          <w:szCs w:val="20"/>
        </w:rPr>
        <w:t xml:space="preserve">Определенный интеграл. </w:t>
      </w:r>
      <w:r w:rsidRPr="00945968">
        <w:rPr>
          <w:rFonts w:ascii="Times New Roman" w:hAnsi="Times New Roman"/>
          <w:i/>
          <w:sz w:val="20"/>
          <w:szCs w:val="20"/>
        </w:rPr>
        <w:t xml:space="preserve">Вычисление площадей плоских фигур и объемов тел вращения с помощью интеграла.. </w:t>
      </w:r>
    </w:p>
    <w:p w14:paraId="3795262F"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Методы решения функциональных уравнений и неравенств.</w:t>
      </w:r>
    </w:p>
    <w:p w14:paraId="6FE6B66F" w14:textId="77777777" w:rsidR="00945968" w:rsidRPr="00945968" w:rsidRDefault="00945968" w:rsidP="00945968">
      <w:pPr>
        <w:spacing w:after="0" w:line="240" w:lineRule="auto"/>
        <w:jc w:val="both"/>
        <w:rPr>
          <w:rFonts w:ascii="Times New Roman" w:hAnsi="Times New Roman"/>
          <w:b/>
          <w:bCs/>
          <w:color w:val="000000"/>
          <w:sz w:val="20"/>
          <w:szCs w:val="20"/>
        </w:rPr>
      </w:pPr>
    </w:p>
    <w:p w14:paraId="00F1A69B" w14:textId="77777777" w:rsidR="00945968" w:rsidRPr="00945968" w:rsidRDefault="00945968" w:rsidP="00945968">
      <w:pPr>
        <w:spacing w:after="0" w:line="240" w:lineRule="auto"/>
        <w:ind w:firstLine="708"/>
        <w:jc w:val="both"/>
        <w:rPr>
          <w:rFonts w:ascii="Times New Roman" w:hAnsi="Times New Roman"/>
          <w:b/>
          <w:bCs/>
          <w:color w:val="000000"/>
          <w:sz w:val="20"/>
          <w:szCs w:val="20"/>
        </w:rPr>
      </w:pPr>
      <w:r w:rsidRPr="00945968">
        <w:rPr>
          <w:rFonts w:ascii="Times New Roman" w:hAnsi="Times New Roman"/>
          <w:b/>
          <w:sz w:val="20"/>
          <w:szCs w:val="20"/>
        </w:rPr>
        <w:t>Геометрия</w:t>
      </w:r>
    </w:p>
    <w:p w14:paraId="51913989"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945968">
        <w:rPr>
          <w:rFonts w:ascii="Times New Roman" w:hAnsi="Times New Roman"/>
          <w:i/>
          <w:sz w:val="20"/>
          <w:szCs w:val="20"/>
        </w:rPr>
        <w:t>Решение задач с помощью векторов и координат.</w:t>
      </w:r>
    </w:p>
    <w:p w14:paraId="4B592392"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Наглядная стереометрия. Призма, параллелепипед, пирамида, тетраэдр.</w:t>
      </w:r>
    </w:p>
    <w:p w14:paraId="35B6856F"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Основные понятия геометрии в пространстве. Аксиомы стереометрии и следствия из них. </w:t>
      </w:r>
      <w:r w:rsidRPr="00945968">
        <w:rPr>
          <w:rFonts w:ascii="Times New Roman" w:hAnsi="Times New Roman"/>
          <w:i/>
          <w:sz w:val="20"/>
          <w:szCs w:val="20"/>
        </w:rPr>
        <w:t xml:space="preserve">Понятие об аксиоматическом методе. </w:t>
      </w:r>
    </w:p>
    <w:p w14:paraId="3629D4A8"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i/>
          <w:sz w:val="20"/>
          <w:szCs w:val="20"/>
        </w:rPr>
        <w:t>Теорема Менелая для тетраэдра</w:t>
      </w:r>
      <w:r w:rsidRPr="00945968">
        <w:rPr>
          <w:rFonts w:ascii="Times New Roman" w:hAnsi="Times New Roman"/>
          <w:sz w:val="20"/>
          <w:szCs w:val="20"/>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14:paraId="7DD008FE"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Скрещивающиеся прямые в пространстве. Угол между ними. </w:t>
      </w:r>
      <w:r w:rsidRPr="00945968">
        <w:rPr>
          <w:rFonts w:ascii="Times New Roman" w:hAnsi="Times New Roman"/>
          <w:i/>
          <w:sz w:val="20"/>
          <w:szCs w:val="20"/>
        </w:rPr>
        <w:t>Методы нахождения расстояний между скрещивающимися прямыми.</w:t>
      </w:r>
    </w:p>
    <w:p w14:paraId="30F601EB"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Теоремы о параллельности прямых и плоскостей в пространстве. Параллельное проектирование и изображение фигур. </w:t>
      </w:r>
      <w:r w:rsidRPr="00945968">
        <w:rPr>
          <w:rFonts w:ascii="Times New Roman" w:hAnsi="Times New Roman"/>
          <w:i/>
          <w:sz w:val="20"/>
          <w:szCs w:val="20"/>
        </w:rPr>
        <w:t>Геометрические места точек в пространстве.</w:t>
      </w:r>
    </w:p>
    <w:p w14:paraId="68B461C5"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Перпендикулярность прямой и плоскости. Ортогональное проектирование. Наклонные и проекции. Теорема о трех перпендикулярах. </w:t>
      </w:r>
    </w:p>
    <w:p w14:paraId="6B17B4C1"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14:paraId="077E496D" w14:textId="77777777" w:rsidR="00945968" w:rsidRPr="00945968" w:rsidRDefault="00945968" w:rsidP="00945968">
      <w:pPr>
        <w:spacing w:after="0" w:line="240" w:lineRule="auto"/>
        <w:jc w:val="both"/>
        <w:rPr>
          <w:rFonts w:ascii="Times New Roman" w:hAnsi="Times New Roman"/>
          <w:i/>
          <w:sz w:val="20"/>
          <w:szCs w:val="20"/>
        </w:rPr>
      </w:pPr>
      <w:r w:rsidRPr="00945968">
        <w:rPr>
          <w:rFonts w:ascii="Times New Roman" w:hAnsi="Times New Roman"/>
          <w:i/>
          <w:sz w:val="20"/>
          <w:szCs w:val="20"/>
        </w:rPr>
        <w:t>Достраивание тетраэдра до параллелепипеда.</w:t>
      </w:r>
    </w:p>
    <w:p w14:paraId="12D39113"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Расстояния между фигурами в пространстве. Общий перпендикуляр двух скрещивающихся прямых. </w:t>
      </w:r>
    </w:p>
    <w:p w14:paraId="59713B66"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Углы в пространстве. Перпендикулярные плоскости. </w:t>
      </w:r>
      <w:r w:rsidRPr="00945968">
        <w:rPr>
          <w:rFonts w:ascii="Times New Roman" w:hAnsi="Times New Roman"/>
          <w:i/>
          <w:sz w:val="20"/>
          <w:szCs w:val="20"/>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14:paraId="6800AC6B"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Виды многогранников. </w:t>
      </w:r>
      <w:r w:rsidRPr="00945968">
        <w:rPr>
          <w:rFonts w:ascii="Times New Roman" w:hAnsi="Times New Roman"/>
          <w:i/>
          <w:sz w:val="20"/>
          <w:szCs w:val="20"/>
        </w:rPr>
        <w:t>Развертки многогранника. Кратчайшие пути на поверхности многогранника.</w:t>
      </w:r>
    </w:p>
    <w:p w14:paraId="7CE36214"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Теорема Эйлера.</w:t>
      </w:r>
      <w:r w:rsidRPr="00945968">
        <w:rPr>
          <w:rFonts w:ascii="Times New Roman" w:hAnsi="Times New Roman"/>
          <w:sz w:val="20"/>
          <w:szCs w:val="20"/>
        </w:rPr>
        <w:t xml:space="preserve"> Правильные многогранники. </w:t>
      </w:r>
      <w:r w:rsidRPr="00945968">
        <w:rPr>
          <w:rFonts w:ascii="Times New Roman" w:hAnsi="Times New Roman"/>
          <w:i/>
          <w:sz w:val="20"/>
          <w:szCs w:val="20"/>
        </w:rPr>
        <w:t>Двойственность правильных многогранников.</w:t>
      </w:r>
    </w:p>
    <w:p w14:paraId="3A3697F8"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Призма. Параллелепипед. Свойства параллелепипеда. Прямоугольный параллелепипед. Наклонные призмы. </w:t>
      </w:r>
    </w:p>
    <w:p w14:paraId="5B70E4ED"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Пирамида. Виды пирамид. Элементы правильной пирамиды. Пирамиды с равнонаклоненными ребрами и гранями, их основные свойства.  </w:t>
      </w:r>
    </w:p>
    <w:p w14:paraId="150B3E27"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Площади поверхностей многогранников.</w:t>
      </w:r>
    </w:p>
    <w:p w14:paraId="6B5C20C7"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Тела вращения: цилиндр, конус, шар и сфера. Сечения цилиндра, конуса и шара. Шаровой сегмент, шаровой слой, шаровой сектор (конус).</w:t>
      </w:r>
    </w:p>
    <w:p w14:paraId="48625E7D"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Усеченная пирамида и усеченный конус. </w:t>
      </w:r>
    </w:p>
    <w:p w14:paraId="00CFC658"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Элементы сферической геометрии. Конические сечения.</w:t>
      </w:r>
    </w:p>
    <w:p w14:paraId="3DF8C4C8"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Касательные прямые и плоскости. Вписанные и описанные сферы. </w:t>
      </w:r>
      <w:r w:rsidRPr="00945968">
        <w:rPr>
          <w:rFonts w:ascii="Times New Roman" w:hAnsi="Times New Roman"/>
          <w:i/>
          <w:sz w:val="20"/>
          <w:szCs w:val="20"/>
        </w:rPr>
        <w:t xml:space="preserve">Касающиеся сферы. Комбинации тел вращения. </w:t>
      </w:r>
    </w:p>
    <w:p w14:paraId="0BA209F2"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Векторы и координаты. Сумма векторов, умножение вектора на число. Угол между векторами. Скалярное произведение.</w:t>
      </w:r>
    </w:p>
    <w:p w14:paraId="62644D52"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Уравнение плоскости. Формула расстояния между точками. Уравнение сферы.</w:t>
      </w:r>
      <w:r w:rsidRPr="00945968">
        <w:rPr>
          <w:rFonts w:ascii="Times New Roman" w:hAnsi="Times New Roman"/>
          <w:i/>
          <w:sz w:val="20"/>
          <w:szCs w:val="20"/>
        </w:rPr>
        <w:t xml:space="preserve"> Формула расстояния от точки до плоскости. Способы задания прямой уравнениями.</w:t>
      </w:r>
    </w:p>
    <w:p w14:paraId="3CF73CC6"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Решение задач и доказательство теорем с помощью векторов и методом координат. Элементы геометрии масс.</w:t>
      </w:r>
    </w:p>
    <w:p w14:paraId="73E346AD"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sz w:val="20"/>
          <w:szCs w:val="20"/>
        </w:rPr>
        <w:t xml:space="preserve">Понятие объема. Объемы многогранников. Объемы тел вращения. </w:t>
      </w:r>
      <w:r w:rsidRPr="00945968">
        <w:rPr>
          <w:rFonts w:ascii="Times New Roman" w:hAnsi="Times New Roman"/>
          <w:i/>
          <w:sz w:val="20"/>
          <w:szCs w:val="20"/>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14:paraId="711B5760" w14:textId="77777777" w:rsidR="00945968" w:rsidRPr="00945968" w:rsidRDefault="00945968" w:rsidP="00945968">
      <w:pPr>
        <w:spacing w:after="0" w:line="240" w:lineRule="auto"/>
        <w:ind w:firstLine="708"/>
        <w:jc w:val="both"/>
        <w:rPr>
          <w:rFonts w:ascii="Times New Roman" w:hAnsi="Times New Roman"/>
          <w:b/>
          <w:sz w:val="20"/>
          <w:szCs w:val="20"/>
        </w:rPr>
      </w:pPr>
      <w:r w:rsidRPr="00945968">
        <w:rPr>
          <w:rFonts w:ascii="Times New Roman" w:hAnsi="Times New Roman"/>
          <w:i/>
          <w:sz w:val="20"/>
          <w:szCs w:val="20"/>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14:paraId="40F3F9E2"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Площадь сферы.</w:t>
      </w:r>
    </w:p>
    <w:p w14:paraId="6AC61E41"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i/>
          <w:sz w:val="20"/>
          <w:szCs w:val="20"/>
        </w:rPr>
        <w:t>Развертка цилиндра и конуса.</w:t>
      </w:r>
      <w:r w:rsidRPr="00945968">
        <w:rPr>
          <w:rFonts w:ascii="Times New Roman" w:hAnsi="Times New Roman"/>
          <w:sz w:val="20"/>
          <w:szCs w:val="20"/>
        </w:rPr>
        <w:t xml:space="preserve"> Площадь поверхности цилиндра и конуса.</w:t>
      </w:r>
    </w:p>
    <w:p w14:paraId="4D838492"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lastRenderedPageBreak/>
        <w:t>Комбинации многогранников и тел вращения.</w:t>
      </w:r>
    </w:p>
    <w:p w14:paraId="4981B0AD"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Подобие в пространстве. Отношение объемов и площадей поверхностей подобных фигур.</w:t>
      </w:r>
    </w:p>
    <w:p w14:paraId="0F63BC4F" w14:textId="77777777" w:rsidR="00945968" w:rsidRPr="00945968" w:rsidRDefault="00945968" w:rsidP="00945968">
      <w:pPr>
        <w:spacing w:after="0" w:line="240" w:lineRule="auto"/>
        <w:ind w:firstLine="708"/>
        <w:jc w:val="both"/>
        <w:rPr>
          <w:rFonts w:ascii="Times New Roman" w:hAnsi="Times New Roman"/>
          <w:i/>
          <w:spacing w:val="-8"/>
          <w:sz w:val="20"/>
          <w:szCs w:val="20"/>
        </w:rPr>
      </w:pPr>
      <w:r w:rsidRPr="00945968">
        <w:rPr>
          <w:rFonts w:ascii="Times New Roman" w:hAnsi="Times New Roman"/>
          <w:i/>
          <w:spacing w:val="-8"/>
          <w:sz w:val="20"/>
          <w:szCs w:val="20"/>
        </w:rPr>
        <w:t>Движения в пространстве: параллельный перенос, симметрия относительно плоскости, центральная симметрия, поворот относительно прямой.</w:t>
      </w:r>
    </w:p>
    <w:p w14:paraId="003BE5EA"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Преобразование подобия, гомотетия. Решение задач на плоскости с использованием стереометрических методов.</w:t>
      </w:r>
    </w:p>
    <w:p w14:paraId="14EFF2DD" w14:textId="77777777" w:rsidR="00945968" w:rsidRPr="00945968" w:rsidRDefault="00945968" w:rsidP="00945968">
      <w:pPr>
        <w:spacing w:after="0" w:line="240" w:lineRule="auto"/>
        <w:jc w:val="both"/>
        <w:rPr>
          <w:rFonts w:ascii="Times New Roman" w:hAnsi="Times New Roman"/>
          <w:b/>
          <w:sz w:val="20"/>
          <w:szCs w:val="20"/>
        </w:rPr>
      </w:pPr>
    </w:p>
    <w:p w14:paraId="5444CC3F" w14:textId="77777777" w:rsidR="00945968" w:rsidRPr="00945968" w:rsidRDefault="00945968" w:rsidP="00945968">
      <w:pPr>
        <w:spacing w:after="0" w:line="240" w:lineRule="auto"/>
        <w:ind w:firstLine="708"/>
        <w:jc w:val="both"/>
        <w:rPr>
          <w:rFonts w:ascii="Times New Roman" w:hAnsi="Times New Roman"/>
          <w:b/>
          <w:sz w:val="20"/>
          <w:szCs w:val="20"/>
        </w:rPr>
      </w:pPr>
      <w:r w:rsidRPr="00945968">
        <w:rPr>
          <w:rFonts w:ascii="Times New Roman" w:hAnsi="Times New Roman"/>
          <w:b/>
          <w:sz w:val="20"/>
          <w:szCs w:val="20"/>
        </w:rPr>
        <w:t>Вероятность и статистика, логика, теория графов и комбинаторика</w:t>
      </w:r>
    </w:p>
    <w:p w14:paraId="6E5C6B6D"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14:paraId="6A921F25"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i/>
          <w:color w:val="000000"/>
          <w:sz w:val="20"/>
          <w:szCs w:val="20"/>
        </w:rPr>
        <w:t>Вероятностное пространство. Аксиомы теории вероятностей</w:t>
      </w:r>
      <w:r w:rsidRPr="00945968">
        <w:rPr>
          <w:rFonts w:ascii="Times New Roman" w:hAnsi="Times New Roman"/>
          <w:bCs/>
          <w:color w:val="000000"/>
          <w:sz w:val="20"/>
          <w:szCs w:val="20"/>
        </w:rPr>
        <w:t xml:space="preserve">. </w:t>
      </w:r>
    </w:p>
    <w:p w14:paraId="02C1B3AC"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Условная вероятность. Правило умножения вероятностей. Формула полной вероятности. Формула Байеса.</w:t>
      </w:r>
    </w:p>
    <w:p w14:paraId="5C16902B"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bCs/>
          <w:color w:val="000000"/>
          <w:sz w:val="20"/>
          <w:szCs w:val="20"/>
        </w:rPr>
        <w:t xml:space="preserve">Дискретные случайные величины и распределения. </w:t>
      </w:r>
      <w:r w:rsidRPr="00945968">
        <w:rPr>
          <w:rFonts w:ascii="Times New Roman" w:hAnsi="Times New Roman"/>
          <w:sz w:val="20"/>
          <w:szCs w:val="20"/>
        </w:rPr>
        <w:t xml:space="preserve">Совместные распределения. </w:t>
      </w:r>
      <w:r w:rsidRPr="00945968">
        <w:rPr>
          <w:rFonts w:ascii="Times New Roman" w:hAnsi="Times New Roman"/>
          <w:bCs/>
          <w:color w:val="000000"/>
          <w:sz w:val="20"/>
          <w:szCs w:val="20"/>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14:paraId="68A5B4C9"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bCs/>
          <w:color w:val="000000"/>
          <w:sz w:val="20"/>
          <w:szCs w:val="20"/>
        </w:rPr>
        <w:t>Бинарная случайная величина, распределение Бернулли.</w:t>
      </w:r>
      <w:r w:rsidRPr="00945968">
        <w:rPr>
          <w:rFonts w:ascii="Times New Roman" w:hAnsi="Times New Roman"/>
          <w:b/>
          <w:bCs/>
          <w:i/>
          <w:color w:val="000000"/>
          <w:sz w:val="20"/>
          <w:szCs w:val="20"/>
        </w:rPr>
        <w:t xml:space="preserve"> </w:t>
      </w:r>
      <w:r w:rsidRPr="00945968">
        <w:rPr>
          <w:rFonts w:ascii="Times New Roman" w:hAnsi="Times New Roman"/>
          <w:bCs/>
          <w:color w:val="000000"/>
          <w:sz w:val="20"/>
          <w:szCs w:val="20"/>
        </w:rPr>
        <w:t xml:space="preserve">Геометрическое распределение. Биномиальное распределение и его свойства. </w:t>
      </w:r>
      <w:r w:rsidRPr="00945968">
        <w:rPr>
          <w:rFonts w:ascii="Times New Roman" w:hAnsi="Times New Roman"/>
          <w:i/>
          <w:sz w:val="20"/>
          <w:szCs w:val="20"/>
        </w:rPr>
        <w:t>Гипергеометрическое распределение</w:t>
      </w:r>
      <w:r w:rsidRPr="00945968">
        <w:rPr>
          <w:rFonts w:ascii="Times New Roman" w:hAnsi="Times New Roman"/>
          <w:sz w:val="20"/>
          <w:szCs w:val="20"/>
        </w:rPr>
        <w:t xml:space="preserve"> </w:t>
      </w:r>
      <w:r w:rsidRPr="00945968">
        <w:rPr>
          <w:rFonts w:ascii="Times New Roman" w:hAnsi="Times New Roman"/>
          <w:i/>
          <w:sz w:val="20"/>
          <w:szCs w:val="20"/>
        </w:rPr>
        <w:t>и его свойства.</w:t>
      </w:r>
      <w:r w:rsidRPr="00945968">
        <w:rPr>
          <w:rFonts w:ascii="Times New Roman" w:hAnsi="Times New Roman"/>
          <w:sz w:val="20"/>
          <w:szCs w:val="20"/>
        </w:rPr>
        <w:t xml:space="preserve"> </w:t>
      </w:r>
    </w:p>
    <w:p w14:paraId="38157AD5"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sz w:val="20"/>
          <w:szCs w:val="20"/>
        </w:rPr>
        <w:t xml:space="preserve">Непрерывные случайные величины. Плотность вероятности. Функция распределения. Равномерное распределение. </w:t>
      </w:r>
    </w:p>
    <w:p w14:paraId="2B1601DD"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Показательное распределение, его параметры. </w:t>
      </w:r>
    </w:p>
    <w:p w14:paraId="065255E1" w14:textId="77777777" w:rsidR="00945968" w:rsidRPr="00945968" w:rsidRDefault="00945968" w:rsidP="00945968">
      <w:pPr>
        <w:spacing w:after="0" w:line="240" w:lineRule="auto"/>
        <w:ind w:firstLine="708"/>
        <w:jc w:val="both"/>
        <w:rPr>
          <w:rFonts w:ascii="Times New Roman" w:hAnsi="Times New Roman"/>
          <w:sz w:val="20"/>
          <w:szCs w:val="20"/>
        </w:rPr>
      </w:pPr>
      <w:r w:rsidRPr="00945968">
        <w:rPr>
          <w:rFonts w:ascii="Times New Roman" w:hAnsi="Times New Roman"/>
          <w:i/>
          <w:sz w:val="20"/>
          <w:szCs w:val="20"/>
        </w:rPr>
        <w:t>Распределение Пуассона и его применение</w:t>
      </w:r>
      <w:r w:rsidRPr="00945968">
        <w:rPr>
          <w:rFonts w:ascii="Times New Roman" w:hAnsi="Times New Roman"/>
          <w:sz w:val="20"/>
          <w:szCs w:val="20"/>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945968">
        <w:rPr>
          <w:rFonts w:ascii="Times New Roman" w:hAnsi="Times New Roman"/>
          <w:i/>
          <w:sz w:val="20"/>
          <w:szCs w:val="20"/>
        </w:rPr>
        <w:t>Центральная предельная теорема</w:t>
      </w:r>
      <w:r w:rsidRPr="00945968">
        <w:rPr>
          <w:rFonts w:ascii="Times New Roman" w:hAnsi="Times New Roman"/>
          <w:sz w:val="20"/>
          <w:szCs w:val="20"/>
        </w:rPr>
        <w:t>.</w:t>
      </w:r>
    </w:p>
    <w:p w14:paraId="1FB53D02"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14:paraId="06F225E9" w14:textId="77777777" w:rsidR="00945968" w:rsidRPr="00945968" w:rsidRDefault="00945968" w:rsidP="00945968">
      <w:pPr>
        <w:spacing w:after="0" w:line="240" w:lineRule="auto"/>
        <w:ind w:firstLine="708"/>
        <w:jc w:val="both"/>
        <w:rPr>
          <w:rFonts w:ascii="Times New Roman" w:hAnsi="Times New Roman"/>
          <w:bCs/>
          <w:color w:val="000000"/>
          <w:sz w:val="20"/>
          <w:szCs w:val="20"/>
        </w:rPr>
      </w:pPr>
      <w:r w:rsidRPr="00945968">
        <w:rPr>
          <w:rFonts w:ascii="Times New Roman" w:hAnsi="Times New Roman"/>
          <w:sz w:val="20"/>
          <w:szCs w:val="20"/>
        </w:rPr>
        <w:t>Ковариация двух случайных величин. Понятие о коэффициенте корреляции.</w:t>
      </w:r>
      <w:r w:rsidRPr="00945968">
        <w:rPr>
          <w:rFonts w:ascii="Times New Roman" w:hAnsi="Times New Roman"/>
          <w:bCs/>
          <w:color w:val="000000"/>
          <w:sz w:val="20"/>
          <w:szCs w:val="20"/>
        </w:rPr>
        <w:t xml:space="preserve"> Совместные наблюдения двух случайных величин. </w:t>
      </w:r>
      <w:r w:rsidRPr="00945968">
        <w:rPr>
          <w:rFonts w:ascii="Times New Roman" w:hAnsi="Times New Roman"/>
          <w:i/>
          <w:sz w:val="20"/>
          <w:szCs w:val="20"/>
        </w:rPr>
        <w:t xml:space="preserve">Выборочный коэффициент корреляции. </w:t>
      </w:r>
      <w:r w:rsidRPr="00945968">
        <w:rPr>
          <w:rFonts w:ascii="Times New Roman" w:hAnsi="Times New Roman"/>
          <w:bCs/>
          <w:i/>
          <w:color w:val="000000"/>
          <w:sz w:val="20"/>
          <w:szCs w:val="20"/>
        </w:rPr>
        <w:t>Линейная регрессия.</w:t>
      </w:r>
    </w:p>
    <w:p w14:paraId="12A50742"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14:paraId="60141783"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Построение соответствий. Инъективные и сюръективные соответствия. Биекции. Дискретная непрерывность. Принцип Дирихле.</w:t>
      </w:r>
    </w:p>
    <w:p w14:paraId="7DD6E0B1"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 xml:space="preserve">Кодирование. Двоичная запись. </w:t>
      </w:r>
    </w:p>
    <w:p w14:paraId="3776D9EA" w14:textId="77777777" w:rsidR="00945968" w:rsidRPr="00945968" w:rsidRDefault="00945968" w:rsidP="00945968">
      <w:pPr>
        <w:spacing w:after="0" w:line="240" w:lineRule="auto"/>
        <w:ind w:firstLine="708"/>
        <w:jc w:val="both"/>
        <w:rPr>
          <w:rFonts w:ascii="Times New Roman" w:hAnsi="Times New Roman"/>
          <w:bCs/>
          <w:i/>
          <w:color w:val="000000"/>
          <w:sz w:val="20"/>
          <w:szCs w:val="20"/>
        </w:rPr>
      </w:pPr>
      <w:r w:rsidRPr="00945968">
        <w:rPr>
          <w:rFonts w:ascii="Times New Roman" w:hAnsi="Times New Roman"/>
          <w:bCs/>
          <w:i/>
          <w:color w:val="000000"/>
          <w:sz w:val="20"/>
          <w:szCs w:val="20"/>
        </w:rPr>
        <w:t xml:space="preserve">Основные понятия теории графов. Деревья. Двоичное дерево. Связность. Компоненты связности. Пути на графе. Эйлеровы и Гамильтоновы пути. </w:t>
      </w:r>
    </w:p>
    <w:p w14:paraId="6592CA56" w14:textId="77777777" w:rsidR="00945968" w:rsidRPr="00945968" w:rsidRDefault="00945968" w:rsidP="00945968">
      <w:pPr>
        <w:spacing w:after="0" w:line="240" w:lineRule="auto"/>
        <w:ind w:firstLine="708"/>
        <w:jc w:val="both"/>
        <w:rPr>
          <w:rFonts w:ascii="Times New Roman" w:hAnsi="Times New Roman"/>
          <w:i/>
          <w:sz w:val="20"/>
          <w:szCs w:val="20"/>
        </w:rPr>
      </w:pPr>
      <w:r w:rsidRPr="00945968">
        <w:rPr>
          <w:rFonts w:ascii="Times New Roman" w:hAnsi="Times New Roman"/>
          <w:i/>
          <w:sz w:val="20"/>
          <w:szCs w:val="20"/>
        </w:rPr>
        <w:t xml:space="preserve"> </w:t>
      </w:r>
    </w:p>
    <w:p w14:paraId="4B692766" w14:textId="77777777" w:rsidR="00FA72B5" w:rsidRPr="00945968" w:rsidRDefault="00FA72B5" w:rsidP="00FA72B5">
      <w:pPr>
        <w:spacing w:after="0" w:line="240" w:lineRule="auto"/>
        <w:ind w:firstLine="708"/>
        <w:jc w:val="both"/>
        <w:rPr>
          <w:rFonts w:ascii="Times New Roman" w:hAnsi="Times New Roman"/>
          <w:bCs/>
          <w:i/>
          <w:color w:val="000000"/>
          <w:sz w:val="20"/>
          <w:szCs w:val="20"/>
        </w:rPr>
      </w:pPr>
    </w:p>
    <w:p w14:paraId="1C194BF3" w14:textId="77777777" w:rsidR="00015E08" w:rsidRPr="00945968" w:rsidRDefault="00015E08" w:rsidP="00FA72B5">
      <w:pPr>
        <w:spacing w:before="240" w:after="0" w:line="240" w:lineRule="auto"/>
        <w:ind w:left="720"/>
        <w:contextualSpacing/>
        <w:jc w:val="center"/>
        <w:rPr>
          <w:rFonts w:ascii="Times New Roman" w:eastAsiaTheme="minorHAnsi" w:hAnsi="Times New Roman" w:cstheme="minorBidi"/>
          <w:b/>
          <w:sz w:val="20"/>
          <w:szCs w:val="20"/>
          <w:u w:val="single"/>
          <w:lang w:eastAsia="en-US"/>
        </w:rPr>
      </w:pPr>
      <w:r w:rsidRPr="00945968">
        <w:rPr>
          <w:rFonts w:ascii="Times New Roman" w:eastAsiaTheme="minorHAnsi" w:hAnsi="Times New Roman" w:cstheme="minorBidi"/>
          <w:b/>
          <w:sz w:val="20"/>
          <w:szCs w:val="20"/>
          <w:lang w:eastAsia="en-US"/>
        </w:rPr>
        <w:t>3. Тематическое  планирование курса</w:t>
      </w:r>
      <w:r w:rsidR="00983905">
        <w:rPr>
          <w:rFonts w:ascii="Times New Roman" w:eastAsiaTheme="minorHAnsi" w:hAnsi="Times New Roman" w:cstheme="minorBidi"/>
          <w:b/>
          <w:sz w:val="20"/>
          <w:szCs w:val="20"/>
          <w:lang w:eastAsia="en-US"/>
        </w:rPr>
        <w:t xml:space="preserve"> по алгебре и начала математического анализа</w:t>
      </w:r>
    </w:p>
    <w:p w14:paraId="11835F3B" w14:textId="77777777" w:rsidR="00015E08" w:rsidRPr="00945968" w:rsidRDefault="00015E08" w:rsidP="00FA72B5">
      <w:pPr>
        <w:shd w:val="clear" w:color="auto" w:fill="FFFFFF"/>
        <w:spacing w:after="0" w:line="240" w:lineRule="auto"/>
        <w:ind w:firstLine="142"/>
        <w:rPr>
          <w:rFonts w:ascii="Times New Roman" w:eastAsiaTheme="minorHAnsi" w:hAnsi="Times New Roman" w:cstheme="minorBidi"/>
          <w:sz w:val="20"/>
          <w:szCs w:val="20"/>
          <w:lang w:eastAsia="en-US"/>
        </w:rPr>
      </w:pPr>
    </w:p>
    <w:tbl>
      <w:tblPr>
        <w:tblStyle w:val="a7"/>
        <w:tblpPr w:leftFromText="180" w:rightFromText="180" w:vertAnchor="text" w:horzAnchor="margin" w:tblpXSpec="center" w:tblpY="98"/>
        <w:tblW w:w="11109" w:type="dxa"/>
        <w:tblLook w:val="04A0" w:firstRow="1" w:lastRow="0" w:firstColumn="1" w:lastColumn="0" w:noHBand="0" w:noVBand="1"/>
      </w:tblPr>
      <w:tblGrid>
        <w:gridCol w:w="1408"/>
        <w:gridCol w:w="7294"/>
        <w:gridCol w:w="2407"/>
      </w:tblGrid>
      <w:tr w:rsidR="00F10B82" w:rsidRPr="00945968" w14:paraId="3246322F" w14:textId="33599DBD" w:rsidTr="00F10B82">
        <w:trPr>
          <w:trHeight w:val="326"/>
        </w:trPr>
        <w:tc>
          <w:tcPr>
            <w:tcW w:w="1408" w:type="dxa"/>
            <w:vMerge w:val="restart"/>
            <w:shd w:val="clear" w:color="auto" w:fill="auto"/>
          </w:tcPr>
          <w:p w14:paraId="77E90584" w14:textId="77777777" w:rsidR="00F10B82" w:rsidRPr="00945968" w:rsidRDefault="00F10B82" w:rsidP="00FA72B5">
            <w:pPr>
              <w:spacing w:after="0" w:line="240" w:lineRule="auto"/>
              <w:contextualSpacing/>
              <w:jc w:val="both"/>
              <w:rPr>
                <w:rFonts w:ascii="Times New Roman" w:eastAsiaTheme="minorHAnsi" w:hAnsi="Times New Roman" w:cstheme="minorBidi"/>
                <w:b/>
                <w:sz w:val="20"/>
                <w:szCs w:val="20"/>
                <w:lang w:eastAsia="en-US"/>
              </w:rPr>
            </w:pPr>
            <w:r w:rsidRPr="00945968">
              <w:rPr>
                <w:rFonts w:ascii="Times New Roman" w:eastAsiaTheme="minorHAnsi" w:hAnsi="Times New Roman" w:cstheme="minorBidi"/>
                <w:b/>
                <w:sz w:val="20"/>
                <w:szCs w:val="20"/>
                <w:lang w:eastAsia="en-US"/>
              </w:rPr>
              <w:t>№ п/п</w:t>
            </w:r>
          </w:p>
        </w:tc>
        <w:tc>
          <w:tcPr>
            <w:tcW w:w="7294" w:type="dxa"/>
            <w:vMerge w:val="restart"/>
            <w:shd w:val="clear" w:color="auto" w:fill="auto"/>
          </w:tcPr>
          <w:p w14:paraId="418583CD" w14:textId="77777777" w:rsidR="00F10B82" w:rsidRPr="00945968" w:rsidRDefault="00F10B82" w:rsidP="00FA72B5">
            <w:pPr>
              <w:spacing w:after="0" w:line="240" w:lineRule="auto"/>
              <w:contextualSpacing/>
              <w:jc w:val="center"/>
              <w:rPr>
                <w:rFonts w:ascii="Times New Roman" w:eastAsiaTheme="minorHAnsi" w:hAnsi="Times New Roman" w:cstheme="minorBidi"/>
                <w:b/>
                <w:sz w:val="20"/>
                <w:szCs w:val="20"/>
                <w:lang w:eastAsia="en-US"/>
              </w:rPr>
            </w:pPr>
            <w:r w:rsidRPr="00945968">
              <w:rPr>
                <w:rFonts w:ascii="Times New Roman" w:eastAsiaTheme="minorHAnsi" w:hAnsi="Times New Roman" w:cstheme="minorBidi"/>
                <w:b/>
                <w:sz w:val="20"/>
                <w:szCs w:val="20"/>
                <w:lang w:eastAsia="en-US"/>
              </w:rPr>
              <w:t>Разделы, темы</w:t>
            </w:r>
          </w:p>
        </w:tc>
        <w:tc>
          <w:tcPr>
            <w:tcW w:w="2407" w:type="dxa"/>
            <w:shd w:val="clear" w:color="auto" w:fill="auto"/>
          </w:tcPr>
          <w:p w14:paraId="1005326E" w14:textId="64FC105F" w:rsidR="00F10B82" w:rsidRPr="00945968" w:rsidRDefault="00F10B82" w:rsidP="00F10B82">
            <w:pPr>
              <w:spacing w:after="0" w:line="240" w:lineRule="auto"/>
              <w:contextualSpacing/>
              <w:rPr>
                <w:rFonts w:ascii="Times New Roman" w:eastAsiaTheme="minorHAnsi" w:hAnsi="Times New Roman" w:cstheme="minorBidi"/>
                <w:b/>
                <w:sz w:val="20"/>
                <w:szCs w:val="20"/>
                <w:lang w:eastAsia="en-US"/>
              </w:rPr>
            </w:pPr>
            <w:r w:rsidRPr="00945968">
              <w:rPr>
                <w:rFonts w:ascii="Times New Roman" w:eastAsiaTheme="minorHAnsi" w:hAnsi="Times New Roman" w:cstheme="minorBidi"/>
                <w:b/>
                <w:sz w:val="20"/>
                <w:szCs w:val="20"/>
                <w:lang w:eastAsia="en-US"/>
              </w:rPr>
              <w:t>Кол-во часов по классам</w:t>
            </w:r>
          </w:p>
        </w:tc>
      </w:tr>
      <w:tr w:rsidR="00F10B82" w:rsidRPr="00945968" w14:paraId="55E1F2C8" w14:textId="77777777" w:rsidTr="00F10B82">
        <w:trPr>
          <w:trHeight w:val="241"/>
        </w:trPr>
        <w:tc>
          <w:tcPr>
            <w:tcW w:w="1408" w:type="dxa"/>
            <w:vMerge/>
            <w:shd w:val="clear" w:color="auto" w:fill="auto"/>
          </w:tcPr>
          <w:p w14:paraId="4A000360" w14:textId="77777777" w:rsidR="00F10B82" w:rsidRPr="00945968" w:rsidRDefault="00F10B82" w:rsidP="00FA72B5">
            <w:pPr>
              <w:spacing w:after="0" w:line="240" w:lineRule="auto"/>
              <w:contextualSpacing/>
              <w:jc w:val="both"/>
              <w:rPr>
                <w:rFonts w:ascii="Times New Roman" w:eastAsiaTheme="minorHAnsi" w:hAnsi="Times New Roman" w:cstheme="minorBidi"/>
                <w:b/>
                <w:sz w:val="20"/>
                <w:szCs w:val="20"/>
                <w:lang w:eastAsia="en-US"/>
              </w:rPr>
            </w:pPr>
          </w:p>
        </w:tc>
        <w:tc>
          <w:tcPr>
            <w:tcW w:w="7294" w:type="dxa"/>
            <w:vMerge/>
            <w:shd w:val="clear" w:color="auto" w:fill="auto"/>
          </w:tcPr>
          <w:p w14:paraId="7D8E4C98" w14:textId="77777777" w:rsidR="00F10B82" w:rsidRPr="00945968" w:rsidRDefault="00F10B82" w:rsidP="00FA72B5">
            <w:pPr>
              <w:spacing w:after="0" w:line="240" w:lineRule="auto"/>
              <w:contextualSpacing/>
              <w:jc w:val="both"/>
              <w:rPr>
                <w:rFonts w:ascii="Times New Roman" w:eastAsiaTheme="minorHAnsi" w:hAnsi="Times New Roman" w:cstheme="minorBidi"/>
                <w:b/>
                <w:sz w:val="20"/>
                <w:szCs w:val="20"/>
                <w:lang w:eastAsia="en-US"/>
              </w:rPr>
            </w:pPr>
          </w:p>
        </w:tc>
        <w:tc>
          <w:tcPr>
            <w:tcW w:w="2407" w:type="dxa"/>
            <w:shd w:val="clear" w:color="auto" w:fill="auto"/>
          </w:tcPr>
          <w:p w14:paraId="1ACA1706" w14:textId="77777777" w:rsidR="00F10B82" w:rsidRPr="00945968" w:rsidRDefault="00F10B82" w:rsidP="00FA72B5">
            <w:pPr>
              <w:spacing w:after="0" w:line="240" w:lineRule="auto"/>
              <w:contextualSpacing/>
              <w:jc w:val="center"/>
              <w:rPr>
                <w:rFonts w:ascii="Times New Roman" w:eastAsiaTheme="minorHAnsi" w:hAnsi="Times New Roman" w:cstheme="minorBidi"/>
                <w:b/>
                <w:sz w:val="20"/>
                <w:szCs w:val="20"/>
                <w:lang w:eastAsia="en-US"/>
              </w:rPr>
            </w:pPr>
            <w:r w:rsidRPr="00945968">
              <w:rPr>
                <w:rFonts w:ascii="Times New Roman" w:eastAsiaTheme="minorHAnsi" w:hAnsi="Times New Roman" w:cstheme="minorBidi"/>
                <w:b/>
                <w:sz w:val="20"/>
                <w:szCs w:val="20"/>
                <w:lang w:eastAsia="en-US"/>
              </w:rPr>
              <w:t>11 класс</w:t>
            </w:r>
          </w:p>
        </w:tc>
      </w:tr>
      <w:tr w:rsidR="00F10B82" w:rsidRPr="00945968" w14:paraId="4C483EA2" w14:textId="77777777" w:rsidTr="00F10B82">
        <w:trPr>
          <w:trHeight w:val="282"/>
        </w:trPr>
        <w:tc>
          <w:tcPr>
            <w:tcW w:w="1408" w:type="dxa"/>
            <w:shd w:val="clear" w:color="auto" w:fill="auto"/>
          </w:tcPr>
          <w:p w14:paraId="6F0B38E0" w14:textId="77777777" w:rsidR="00F10B82" w:rsidRPr="00945968" w:rsidRDefault="00F10B82" w:rsidP="00FA72B5">
            <w:pPr>
              <w:numPr>
                <w:ilvl w:val="0"/>
                <w:numId w:val="9"/>
              </w:numPr>
              <w:spacing w:after="0" w:line="240" w:lineRule="auto"/>
              <w:contextualSpacing/>
              <w:jc w:val="both"/>
              <w:rPr>
                <w:rFonts w:ascii="Times New Roman" w:hAnsi="Times New Roman"/>
                <w:b/>
                <w:sz w:val="20"/>
                <w:szCs w:val="20"/>
              </w:rPr>
            </w:pPr>
          </w:p>
        </w:tc>
        <w:tc>
          <w:tcPr>
            <w:tcW w:w="7294" w:type="dxa"/>
            <w:shd w:val="clear" w:color="auto" w:fill="auto"/>
          </w:tcPr>
          <w:p w14:paraId="1C91D559" w14:textId="77777777" w:rsidR="00F10B82" w:rsidRPr="00945968" w:rsidRDefault="00F10B82" w:rsidP="00FA72B5">
            <w:pPr>
              <w:spacing w:after="0" w:line="240" w:lineRule="auto"/>
              <w:contextualSpacing/>
              <w:jc w:val="both"/>
              <w:rPr>
                <w:rFonts w:ascii="Times New Roman" w:eastAsiaTheme="minorHAnsi" w:hAnsi="Times New Roman" w:cstheme="minorBidi"/>
                <w:bCs/>
                <w:spacing w:val="-8"/>
                <w:sz w:val="20"/>
                <w:szCs w:val="20"/>
                <w:lang w:eastAsia="en-US"/>
              </w:rPr>
            </w:pPr>
            <w:r w:rsidRPr="00945968">
              <w:rPr>
                <w:rFonts w:ascii="Times New Roman" w:eastAsiaTheme="minorHAnsi" w:hAnsi="Times New Roman" w:cstheme="minorBidi"/>
                <w:bCs/>
                <w:spacing w:val="-8"/>
                <w:sz w:val="20"/>
                <w:szCs w:val="20"/>
                <w:lang w:eastAsia="en-US"/>
              </w:rPr>
              <w:t>Тригонометрические функции</w:t>
            </w:r>
          </w:p>
        </w:tc>
        <w:tc>
          <w:tcPr>
            <w:tcW w:w="2407" w:type="dxa"/>
            <w:shd w:val="clear" w:color="auto" w:fill="auto"/>
          </w:tcPr>
          <w:p w14:paraId="59026778" w14:textId="77777777" w:rsidR="00F10B82" w:rsidRPr="00945968" w:rsidRDefault="00F10B82" w:rsidP="00FA72B5">
            <w:pPr>
              <w:spacing w:after="0" w:line="240" w:lineRule="auto"/>
              <w:contextualSpacing/>
              <w:jc w:val="both"/>
              <w:rPr>
                <w:rFonts w:ascii="Times New Roman" w:eastAsiaTheme="minorHAnsi" w:hAnsi="Times New Roman" w:cstheme="minorBidi"/>
                <w:sz w:val="20"/>
                <w:szCs w:val="20"/>
                <w:lang w:eastAsia="en-US"/>
              </w:rPr>
            </w:pPr>
            <w:r w:rsidRPr="00945968">
              <w:rPr>
                <w:rFonts w:ascii="Times New Roman" w:eastAsiaTheme="minorHAnsi" w:hAnsi="Times New Roman" w:cstheme="minorBidi"/>
                <w:sz w:val="20"/>
                <w:szCs w:val="20"/>
                <w:lang w:eastAsia="en-US"/>
              </w:rPr>
              <w:t>20</w:t>
            </w:r>
          </w:p>
        </w:tc>
      </w:tr>
      <w:tr w:rsidR="00F10B82" w:rsidRPr="00945968" w14:paraId="3C6CDA03" w14:textId="77777777" w:rsidTr="00F10B82">
        <w:trPr>
          <w:trHeight w:val="282"/>
        </w:trPr>
        <w:tc>
          <w:tcPr>
            <w:tcW w:w="1408" w:type="dxa"/>
            <w:shd w:val="clear" w:color="auto" w:fill="auto"/>
          </w:tcPr>
          <w:p w14:paraId="0A97B71A" w14:textId="77777777" w:rsidR="00F10B82" w:rsidRPr="00945968" w:rsidRDefault="00F10B82" w:rsidP="00FA72B5">
            <w:pPr>
              <w:numPr>
                <w:ilvl w:val="0"/>
                <w:numId w:val="9"/>
              </w:numPr>
              <w:spacing w:after="0" w:line="240" w:lineRule="auto"/>
              <w:contextualSpacing/>
              <w:jc w:val="both"/>
              <w:rPr>
                <w:rFonts w:ascii="Times New Roman" w:hAnsi="Times New Roman"/>
                <w:b/>
                <w:sz w:val="20"/>
                <w:szCs w:val="20"/>
              </w:rPr>
            </w:pPr>
          </w:p>
        </w:tc>
        <w:tc>
          <w:tcPr>
            <w:tcW w:w="7294" w:type="dxa"/>
            <w:shd w:val="clear" w:color="auto" w:fill="auto"/>
          </w:tcPr>
          <w:p w14:paraId="795829A6" w14:textId="77777777" w:rsidR="00F10B82" w:rsidRPr="00945968" w:rsidRDefault="00F10B82" w:rsidP="00FA72B5">
            <w:pPr>
              <w:spacing w:after="0" w:line="240" w:lineRule="auto"/>
              <w:contextualSpacing/>
              <w:jc w:val="both"/>
              <w:rPr>
                <w:rFonts w:ascii="Times New Roman" w:eastAsiaTheme="minorHAnsi" w:hAnsi="Times New Roman" w:cstheme="minorBidi"/>
                <w:bCs/>
                <w:spacing w:val="-8"/>
                <w:sz w:val="20"/>
                <w:szCs w:val="20"/>
                <w:lang w:eastAsia="en-US"/>
              </w:rPr>
            </w:pPr>
            <w:r w:rsidRPr="00945968">
              <w:rPr>
                <w:rFonts w:ascii="Times New Roman" w:eastAsiaTheme="minorHAnsi" w:hAnsi="Times New Roman" w:cstheme="minorBidi"/>
                <w:bCs/>
                <w:spacing w:val="-8"/>
                <w:sz w:val="20"/>
                <w:szCs w:val="20"/>
                <w:lang w:eastAsia="en-US"/>
              </w:rPr>
              <w:t>Производная и ее геометрический смысл</w:t>
            </w:r>
          </w:p>
        </w:tc>
        <w:tc>
          <w:tcPr>
            <w:tcW w:w="2407" w:type="dxa"/>
            <w:shd w:val="clear" w:color="auto" w:fill="auto"/>
          </w:tcPr>
          <w:p w14:paraId="07896177" w14:textId="77777777" w:rsidR="00F10B82" w:rsidRPr="00945968" w:rsidRDefault="00F10B82" w:rsidP="00FA72B5">
            <w:pPr>
              <w:spacing w:after="0" w:line="240" w:lineRule="auto"/>
              <w:contextualSpacing/>
              <w:jc w:val="both"/>
              <w:rPr>
                <w:rFonts w:ascii="Times New Roman" w:eastAsiaTheme="minorHAnsi" w:hAnsi="Times New Roman" w:cstheme="minorBidi"/>
                <w:sz w:val="20"/>
                <w:szCs w:val="20"/>
                <w:lang w:eastAsia="en-US"/>
              </w:rPr>
            </w:pPr>
            <w:r w:rsidRPr="00945968">
              <w:rPr>
                <w:rFonts w:ascii="Times New Roman" w:eastAsiaTheme="minorHAnsi" w:hAnsi="Times New Roman" w:cstheme="minorBidi"/>
                <w:sz w:val="20"/>
                <w:szCs w:val="20"/>
                <w:lang w:eastAsia="en-US"/>
              </w:rPr>
              <w:t>20</w:t>
            </w:r>
          </w:p>
        </w:tc>
      </w:tr>
      <w:tr w:rsidR="00F10B82" w:rsidRPr="00945968" w14:paraId="2986BD5E" w14:textId="77777777" w:rsidTr="00F10B82">
        <w:trPr>
          <w:trHeight w:val="282"/>
        </w:trPr>
        <w:tc>
          <w:tcPr>
            <w:tcW w:w="1408" w:type="dxa"/>
            <w:shd w:val="clear" w:color="auto" w:fill="auto"/>
          </w:tcPr>
          <w:p w14:paraId="36F47F61" w14:textId="77777777" w:rsidR="00F10B82" w:rsidRPr="00945968" w:rsidRDefault="00F10B82" w:rsidP="00FA72B5">
            <w:pPr>
              <w:numPr>
                <w:ilvl w:val="0"/>
                <w:numId w:val="9"/>
              </w:numPr>
              <w:spacing w:after="0" w:line="240" w:lineRule="auto"/>
              <w:contextualSpacing/>
              <w:jc w:val="both"/>
              <w:rPr>
                <w:rFonts w:ascii="Times New Roman" w:hAnsi="Times New Roman"/>
                <w:b/>
                <w:sz w:val="20"/>
                <w:szCs w:val="20"/>
              </w:rPr>
            </w:pPr>
          </w:p>
        </w:tc>
        <w:tc>
          <w:tcPr>
            <w:tcW w:w="7294" w:type="dxa"/>
            <w:shd w:val="clear" w:color="auto" w:fill="auto"/>
          </w:tcPr>
          <w:p w14:paraId="5CC7815B" w14:textId="77777777" w:rsidR="00F10B82" w:rsidRPr="00945968" w:rsidRDefault="00F10B82" w:rsidP="00FA72B5">
            <w:pPr>
              <w:spacing w:after="0" w:line="240" w:lineRule="auto"/>
              <w:contextualSpacing/>
              <w:jc w:val="both"/>
              <w:rPr>
                <w:rFonts w:ascii="Times New Roman" w:eastAsiaTheme="minorHAnsi" w:hAnsi="Times New Roman" w:cstheme="minorBidi"/>
                <w:bCs/>
                <w:spacing w:val="-8"/>
                <w:sz w:val="20"/>
                <w:szCs w:val="20"/>
                <w:lang w:eastAsia="en-US"/>
              </w:rPr>
            </w:pPr>
            <w:r w:rsidRPr="00945968">
              <w:rPr>
                <w:rFonts w:ascii="Times New Roman" w:eastAsiaTheme="minorHAnsi" w:hAnsi="Times New Roman" w:cstheme="minorBidi"/>
                <w:bCs/>
                <w:spacing w:val="-8"/>
                <w:sz w:val="20"/>
                <w:szCs w:val="20"/>
                <w:lang w:eastAsia="en-US"/>
              </w:rPr>
              <w:t>Применение производной к исследованию функций</w:t>
            </w:r>
          </w:p>
        </w:tc>
        <w:tc>
          <w:tcPr>
            <w:tcW w:w="2407" w:type="dxa"/>
            <w:shd w:val="clear" w:color="auto" w:fill="auto"/>
          </w:tcPr>
          <w:p w14:paraId="46118777" w14:textId="77777777" w:rsidR="00F10B82" w:rsidRPr="00945968" w:rsidRDefault="00F10B82" w:rsidP="00FA72B5">
            <w:pPr>
              <w:spacing w:after="0" w:line="240" w:lineRule="auto"/>
              <w:contextualSpacing/>
              <w:jc w:val="both"/>
              <w:rPr>
                <w:rFonts w:ascii="Times New Roman" w:eastAsiaTheme="minorHAnsi" w:hAnsi="Times New Roman" w:cstheme="minorBidi"/>
                <w:sz w:val="20"/>
                <w:szCs w:val="20"/>
                <w:lang w:eastAsia="en-US"/>
              </w:rPr>
            </w:pPr>
            <w:r w:rsidRPr="00945968">
              <w:rPr>
                <w:rFonts w:ascii="Times New Roman" w:eastAsiaTheme="minorHAnsi" w:hAnsi="Times New Roman" w:cstheme="minorBidi"/>
                <w:sz w:val="20"/>
                <w:szCs w:val="20"/>
                <w:lang w:eastAsia="en-US"/>
              </w:rPr>
              <w:t>18</w:t>
            </w:r>
          </w:p>
        </w:tc>
      </w:tr>
      <w:tr w:rsidR="00F10B82" w:rsidRPr="00945968" w14:paraId="3B8AEF8D" w14:textId="77777777" w:rsidTr="00F10B82">
        <w:trPr>
          <w:trHeight w:val="282"/>
        </w:trPr>
        <w:tc>
          <w:tcPr>
            <w:tcW w:w="1408" w:type="dxa"/>
            <w:shd w:val="clear" w:color="auto" w:fill="auto"/>
          </w:tcPr>
          <w:p w14:paraId="311B9086" w14:textId="77777777" w:rsidR="00F10B82" w:rsidRPr="00945968" w:rsidRDefault="00F10B82" w:rsidP="00FA72B5">
            <w:pPr>
              <w:numPr>
                <w:ilvl w:val="0"/>
                <w:numId w:val="9"/>
              </w:numPr>
              <w:spacing w:after="0" w:line="240" w:lineRule="auto"/>
              <w:contextualSpacing/>
              <w:jc w:val="both"/>
              <w:rPr>
                <w:rFonts w:ascii="Times New Roman" w:hAnsi="Times New Roman"/>
                <w:b/>
                <w:sz w:val="20"/>
                <w:szCs w:val="20"/>
              </w:rPr>
            </w:pPr>
          </w:p>
        </w:tc>
        <w:tc>
          <w:tcPr>
            <w:tcW w:w="7294" w:type="dxa"/>
            <w:shd w:val="clear" w:color="auto" w:fill="auto"/>
          </w:tcPr>
          <w:p w14:paraId="09842233" w14:textId="77777777" w:rsidR="00F10B82" w:rsidRPr="00945968" w:rsidRDefault="00F10B82" w:rsidP="00FA72B5">
            <w:pPr>
              <w:spacing w:after="0" w:line="240" w:lineRule="auto"/>
              <w:contextualSpacing/>
              <w:jc w:val="both"/>
              <w:rPr>
                <w:rFonts w:ascii="Times New Roman" w:eastAsiaTheme="minorHAnsi" w:hAnsi="Times New Roman" w:cstheme="minorBidi"/>
                <w:bCs/>
                <w:spacing w:val="-8"/>
                <w:sz w:val="20"/>
                <w:szCs w:val="20"/>
                <w:lang w:eastAsia="en-US"/>
              </w:rPr>
            </w:pPr>
            <w:r w:rsidRPr="00945968">
              <w:rPr>
                <w:rFonts w:ascii="Times New Roman" w:eastAsiaTheme="minorHAnsi" w:hAnsi="Times New Roman" w:cstheme="minorBidi"/>
                <w:bCs/>
                <w:spacing w:val="-8"/>
                <w:sz w:val="20"/>
                <w:szCs w:val="20"/>
                <w:lang w:eastAsia="en-US"/>
              </w:rPr>
              <w:t xml:space="preserve">Интеграл </w:t>
            </w:r>
          </w:p>
        </w:tc>
        <w:tc>
          <w:tcPr>
            <w:tcW w:w="2407" w:type="dxa"/>
            <w:shd w:val="clear" w:color="auto" w:fill="auto"/>
          </w:tcPr>
          <w:p w14:paraId="5B1479A1" w14:textId="77777777" w:rsidR="00F10B82" w:rsidRPr="00945968" w:rsidRDefault="00F10B82" w:rsidP="00FA72B5">
            <w:pPr>
              <w:spacing w:after="0" w:line="240" w:lineRule="auto"/>
              <w:contextualSpacing/>
              <w:jc w:val="both"/>
              <w:rPr>
                <w:rFonts w:ascii="Times New Roman" w:eastAsiaTheme="minorHAnsi" w:hAnsi="Times New Roman" w:cstheme="minorBidi"/>
                <w:sz w:val="20"/>
                <w:szCs w:val="20"/>
                <w:lang w:eastAsia="en-US"/>
              </w:rPr>
            </w:pPr>
            <w:r w:rsidRPr="00945968">
              <w:rPr>
                <w:rFonts w:ascii="Times New Roman" w:eastAsiaTheme="minorHAnsi" w:hAnsi="Times New Roman" w:cstheme="minorBidi"/>
                <w:sz w:val="20"/>
                <w:szCs w:val="20"/>
                <w:lang w:eastAsia="en-US"/>
              </w:rPr>
              <w:t>17</w:t>
            </w:r>
          </w:p>
        </w:tc>
      </w:tr>
      <w:tr w:rsidR="00F10B82" w:rsidRPr="00945968" w14:paraId="5D07FE7D" w14:textId="77777777" w:rsidTr="00F10B82">
        <w:trPr>
          <w:trHeight w:val="282"/>
        </w:trPr>
        <w:tc>
          <w:tcPr>
            <w:tcW w:w="1408" w:type="dxa"/>
            <w:shd w:val="clear" w:color="auto" w:fill="auto"/>
          </w:tcPr>
          <w:p w14:paraId="5C14DACC" w14:textId="77777777" w:rsidR="00F10B82" w:rsidRPr="00945968" w:rsidRDefault="00F10B82" w:rsidP="00FA72B5">
            <w:pPr>
              <w:numPr>
                <w:ilvl w:val="0"/>
                <w:numId w:val="9"/>
              </w:numPr>
              <w:spacing w:after="0" w:line="240" w:lineRule="auto"/>
              <w:contextualSpacing/>
              <w:jc w:val="both"/>
              <w:rPr>
                <w:rFonts w:ascii="Times New Roman" w:hAnsi="Times New Roman"/>
                <w:b/>
                <w:sz w:val="20"/>
                <w:szCs w:val="20"/>
              </w:rPr>
            </w:pPr>
          </w:p>
        </w:tc>
        <w:tc>
          <w:tcPr>
            <w:tcW w:w="7294" w:type="dxa"/>
            <w:shd w:val="clear" w:color="auto" w:fill="auto"/>
          </w:tcPr>
          <w:p w14:paraId="271AB780" w14:textId="77777777" w:rsidR="00F10B82" w:rsidRPr="00945968" w:rsidRDefault="00F10B82" w:rsidP="00FA72B5">
            <w:pPr>
              <w:spacing w:after="0" w:line="240" w:lineRule="auto"/>
              <w:contextualSpacing/>
              <w:jc w:val="both"/>
              <w:rPr>
                <w:rFonts w:ascii="Times New Roman" w:eastAsiaTheme="minorHAnsi" w:hAnsi="Times New Roman" w:cstheme="minorBidi"/>
                <w:bCs/>
                <w:spacing w:val="-8"/>
                <w:sz w:val="20"/>
                <w:szCs w:val="20"/>
                <w:lang w:eastAsia="en-US"/>
              </w:rPr>
            </w:pPr>
            <w:r w:rsidRPr="00945968">
              <w:rPr>
                <w:rFonts w:ascii="Times New Roman" w:eastAsiaTheme="minorHAnsi" w:hAnsi="Times New Roman" w:cstheme="minorBidi"/>
                <w:bCs/>
                <w:spacing w:val="-8"/>
                <w:sz w:val="20"/>
                <w:szCs w:val="20"/>
                <w:lang w:eastAsia="en-US"/>
              </w:rPr>
              <w:t>Элементы комбинаторики</w:t>
            </w:r>
          </w:p>
        </w:tc>
        <w:tc>
          <w:tcPr>
            <w:tcW w:w="2407" w:type="dxa"/>
            <w:shd w:val="clear" w:color="auto" w:fill="auto"/>
          </w:tcPr>
          <w:p w14:paraId="2B6F0462" w14:textId="77777777" w:rsidR="00F10B82" w:rsidRPr="00945968" w:rsidRDefault="00F10B82" w:rsidP="00FA72B5">
            <w:pPr>
              <w:spacing w:after="0" w:line="240" w:lineRule="auto"/>
              <w:contextualSpacing/>
              <w:jc w:val="both"/>
              <w:rPr>
                <w:rFonts w:ascii="Times New Roman" w:eastAsiaTheme="minorHAnsi" w:hAnsi="Times New Roman" w:cstheme="minorBidi"/>
                <w:sz w:val="20"/>
                <w:szCs w:val="20"/>
                <w:lang w:eastAsia="en-US"/>
              </w:rPr>
            </w:pPr>
            <w:r w:rsidRPr="00945968">
              <w:rPr>
                <w:rFonts w:ascii="Times New Roman" w:eastAsiaTheme="minorHAnsi" w:hAnsi="Times New Roman" w:cstheme="minorBidi"/>
                <w:sz w:val="20"/>
                <w:szCs w:val="20"/>
                <w:lang w:eastAsia="en-US"/>
              </w:rPr>
              <w:t>13</w:t>
            </w:r>
          </w:p>
        </w:tc>
      </w:tr>
      <w:tr w:rsidR="00F10B82" w:rsidRPr="00945968" w14:paraId="45463B4F" w14:textId="77777777" w:rsidTr="00F10B82">
        <w:trPr>
          <w:trHeight w:val="282"/>
        </w:trPr>
        <w:tc>
          <w:tcPr>
            <w:tcW w:w="1408" w:type="dxa"/>
            <w:shd w:val="clear" w:color="auto" w:fill="auto"/>
          </w:tcPr>
          <w:p w14:paraId="16BAE7EA" w14:textId="77777777" w:rsidR="00F10B82" w:rsidRPr="00945968" w:rsidRDefault="00F10B82" w:rsidP="00FA72B5">
            <w:pPr>
              <w:numPr>
                <w:ilvl w:val="0"/>
                <w:numId w:val="9"/>
              </w:numPr>
              <w:spacing w:after="0" w:line="240" w:lineRule="auto"/>
              <w:contextualSpacing/>
              <w:jc w:val="both"/>
              <w:rPr>
                <w:rFonts w:ascii="Times New Roman" w:hAnsi="Times New Roman"/>
                <w:b/>
                <w:sz w:val="20"/>
                <w:szCs w:val="20"/>
              </w:rPr>
            </w:pPr>
          </w:p>
        </w:tc>
        <w:tc>
          <w:tcPr>
            <w:tcW w:w="7294" w:type="dxa"/>
            <w:shd w:val="clear" w:color="auto" w:fill="auto"/>
          </w:tcPr>
          <w:p w14:paraId="1B5FC211" w14:textId="77777777" w:rsidR="00F10B82" w:rsidRPr="00945968" w:rsidRDefault="00F10B82" w:rsidP="00FA72B5">
            <w:pPr>
              <w:spacing w:after="0" w:line="240" w:lineRule="auto"/>
              <w:contextualSpacing/>
              <w:jc w:val="both"/>
              <w:rPr>
                <w:rFonts w:ascii="Times New Roman" w:eastAsiaTheme="minorHAnsi" w:hAnsi="Times New Roman" w:cstheme="minorBidi"/>
                <w:bCs/>
                <w:spacing w:val="-8"/>
                <w:sz w:val="20"/>
                <w:szCs w:val="20"/>
                <w:lang w:eastAsia="en-US"/>
              </w:rPr>
            </w:pPr>
            <w:r w:rsidRPr="00945968">
              <w:rPr>
                <w:rFonts w:ascii="Times New Roman" w:eastAsiaTheme="minorHAnsi" w:hAnsi="Times New Roman" w:cstheme="minorBidi"/>
                <w:bCs/>
                <w:spacing w:val="-8"/>
                <w:sz w:val="20"/>
                <w:szCs w:val="20"/>
                <w:lang w:eastAsia="en-US"/>
              </w:rPr>
              <w:t>Элементы теории  вероятности</w:t>
            </w:r>
          </w:p>
        </w:tc>
        <w:tc>
          <w:tcPr>
            <w:tcW w:w="2407" w:type="dxa"/>
            <w:shd w:val="clear" w:color="auto" w:fill="auto"/>
          </w:tcPr>
          <w:p w14:paraId="263E761F" w14:textId="77777777" w:rsidR="00F10B82" w:rsidRPr="00945968" w:rsidRDefault="00F10B82" w:rsidP="00FA72B5">
            <w:pPr>
              <w:spacing w:after="0" w:line="240" w:lineRule="auto"/>
              <w:contextualSpacing/>
              <w:jc w:val="both"/>
              <w:rPr>
                <w:rFonts w:ascii="Times New Roman" w:eastAsiaTheme="minorHAnsi" w:hAnsi="Times New Roman" w:cstheme="minorBidi"/>
                <w:sz w:val="20"/>
                <w:szCs w:val="20"/>
                <w:lang w:eastAsia="en-US"/>
              </w:rPr>
            </w:pPr>
            <w:r w:rsidRPr="00945968">
              <w:rPr>
                <w:rFonts w:ascii="Times New Roman" w:eastAsiaTheme="minorHAnsi" w:hAnsi="Times New Roman" w:cstheme="minorBidi"/>
                <w:sz w:val="20"/>
                <w:szCs w:val="20"/>
                <w:lang w:eastAsia="en-US"/>
              </w:rPr>
              <w:t>13</w:t>
            </w:r>
          </w:p>
        </w:tc>
      </w:tr>
      <w:tr w:rsidR="00F10B82" w:rsidRPr="00945968" w14:paraId="01635F46" w14:textId="77777777" w:rsidTr="00F10B82">
        <w:trPr>
          <w:trHeight w:val="282"/>
        </w:trPr>
        <w:tc>
          <w:tcPr>
            <w:tcW w:w="1408" w:type="dxa"/>
            <w:shd w:val="clear" w:color="auto" w:fill="auto"/>
          </w:tcPr>
          <w:p w14:paraId="325E1A72" w14:textId="77777777" w:rsidR="00F10B82" w:rsidRPr="00945968" w:rsidRDefault="00F10B82" w:rsidP="00FA72B5">
            <w:pPr>
              <w:numPr>
                <w:ilvl w:val="0"/>
                <w:numId w:val="9"/>
              </w:numPr>
              <w:spacing w:after="0" w:line="240" w:lineRule="auto"/>
              <w:contextualSpacing/>
              <w:jc w:val="both"/>
              <w:rPr>
                <w:rFonts w:ascii="Times New Roman" w:hAnsi="Times New Roman"/>
                <w:b/>
                <w:sz w:val="20"/>
                <w:szCs w:val="20"/>
              </w:rPr>
            </w:pPr>
          </w:p>
        </w:tc>
        <w:tc>
          <w:tcPr>
            <w:tcW w:w="7294" w:type="dxa"/>
            <w:shd w:val="clear" w:color="auto" w:fill="auto"/>
          </w:tcPr>
          <w:p w14:paraId="5F294B99" w14:textId="77777777" w:rsidR="00F10B82" w:rsidRPr="00945968" w:rsidRDefault="00F10B82" w:rsidP="00FA72B5">
            <w:pPr>
              <w:spacing w:after="0" w:line="240" w:lineRule="auto"/>
              <w:contextualSpacing/>
              <w:jc w:val="both"/>
              <w:rPr>
                <w:rFonts w:ascii="Times New Roman" w:eastAsiaTheme="minorHAnsi" w:hAnsi="Times New Roman" w:cstheme="minorBidi"/>
                <w:bCs/>
                <w:spacing w:val="-8"/>
                <w:sz w:val="20"/>
                <w:szCs w:val="20"/>
                <w:lang w:eastAsia="en-US"/>
              </w:rPr>
            </w:pPr>
            <w:r w:rsidRPr="00945968">
              <w:rPr>
                <w:rFonts w:ascii="Times New Roman" w:hAnsi="Times New Roman"/>
                <w:bCs/>
                <w:sz w:val="20"/>
                <w:szCs w:val="20"/>
              </w:rPr>
              <w:t>Статистика</w:t>
            </w:r>
          </w:p>
        </w:tc>
        <w:tc>
          <w:tcPr>
            <w:tcW w:w="2407" w:type="dxa"/>
            <w:shd w:val="clear" w:color="auto" w:fill="auto"/>
          </w:tcPr>
          <w:p w14:paraId="71205B81" w14:textId="77777777" w:rsidR="00F10B82" w:rsidRPr="00945968" w:rsidRDefault="00F10B82" w:rsidP="00FA72B5">
            <w:pPr>
              <w:spacing w:after="0" w:line="240" w:lineRule="auto"/>
              <w:contextualSpacing/>
              <w:jc w:val="both"/>
              <w:rPr>
                <w:rFonts w:ascii="Times New Roman" w:eastAsiaTheme="minorHAnsi" w:hAnsi="Times New Roman" w:cstheme="minorBidi"/>
                <w:sz w:val="20"/>
                <w:szCs w:val="20"/>
                <w:lang w:eastAsia="en-US"/>
              </w:rPr>
            </w:pPr>
            <w:r w:rsidRPr="00945968">
              <w:rPr>
                <w:rFonts w:ascii="Times New Roman" w:eastAsiaTheme="minorHAnsi" w:hAnsi="Times New Roman" w:cstheme="minorBidi"/>
                <w:sz w:val="20"/>
                <w:szCs w:val="20"/>
                <w:lang w:eastAsia="en-US"/>
              </w:rPr>
              <w:t>9</w:t>
            </w:r>
          </w:p>
        </w:tc>
      </w:tr>
      <w:tr w:rsidR="00F10B82" w:rsidRPr="00945968" w14:paraId="4D8F7B5F" w14:textId="77777777" w:rsidTr="00F10B82">
        <w:trPr>
          <w:trHeight w:val="282"/>
        </w:trPr>
        <w:tc>
          <w:tcPr>
            <w:tcW w:w="1408" w:type="dxa"/>
            <w:shd w:val="clear" w:color="auto" w:fill="auto"/>
          </w:tcPr>
          <w:p w14:paraId="5C4ABA33" w14:textId="77777777" w:rsidR="00F10B82" w:rsidRPr="00945968" w:rsidRDefault="00F10B82" w:rsidP="00FA72B5">
            <w:pPr>
              <w:numPr>
                <w:ilvl w:val="0"/>
                <w:numId w:val="9"/>
              </w:numPr>
              <w:spacing w:after="0" w:line="240" w:lineRule="auto"/>
              <w:contextualSpacing/>
              <w:jc w:val="both"/>
              <w:rPr>
                <w:rFonts w:ascii="Times New Roman" w:hAnsi="Times New Roman"/>
                <w:b/>
                <w:sz w:val="20"/>
                <w:szCs w:val="20"/>
              </w:rPr>
            </w:pPr>
          </w:p>
        </w:tc>
        <w:tc>
          <w:tcPr>
            <w:tcW w:w="7294" w:type="dxa"/>
            <w:shd w:val="clear" w:color="auto" w:fill="auto"/>
          </w:tcPr>
          <w:p w14:paraId="39D61217" w14:textId="77777777" w:rsidR="00F10B82" w:rsidRPr="00945968" w:rsidRDefault="00F10B82" w:rsidP="00FA72B5">
            <w:pPr>
              <w:spacing w:after="0" w:line="240" w:lineRule="auto"/>
              <w:contextualSpacing/>
              <w:jc w:val="both"/>
              <w:rPr>
                <w:rFonts w:ascii="Times New Roman" w:eastAsiaTheme="minorHAnsi" w:hAnsi="Times New Roman" w:cstheme="minorBidi"/>
                <w:bCs/>
                <w:spacing w:val="-8"/>
                <w:sz w:val="20"/>
                <w:szCs w:val="20"/>
                <w:lang w:eastAsia="en-US"/>
              </w:rPr>
            </w:pPr>
            <w:r w:rsidRPr="00945968">
              <w:rPr>
                <w:rFonts w:ascii="Times New Roman" w:eastAsiaTheme="minorHAnsi" w:hAnsi="Times New Roman" w:cstheme="minorBidi"/>
                <w:bCs/>
                <w:spacing w:val="-8"/>
                <w:sz w:val="20"/>
                <w:szCs w:val="20"/>
                <w:lang w:eastAsia="en-US"/>
              </w:rPr>
              <w:t>Повторение и обобщение</w:t>
            </w:r>
          </w:p>
        </w:tc>
        <w:tc>
          <w:tcPr>
            <w:tcW w:w="2407" w:type="dxa"/>
            <w:shd w:val="clear" w:color="auto" w:fill="auto"/>
          </w:tcPr>
          <w:p w14:paraId="3F2A1C61" w14:textId="77777777" w:rsidR="00F10B82" w:rsidRPr="00945968" w:rsidRDefault="00F10B82" w:rsidP="00FA72B5">
            <w:pPr>
              <w:spacing w:after="0" w:line="240" w:lineRule="auto"/>
              <w:contextualSpacing/>
              <w:jc w:val="both"/>
              <w:rPr>
                <w:rFonts w:ascii="Times New Roman" w:eastAsiaTheme="minorHAnsi" w:hAnsi="Times New Roman" w:cstheme="minorBidi"/>
                <w:sz w:val="20"/>
                <w:szCs w:val="20"/>
                <w:lang w:eastAsia="en-US"/>
              </w:rPr>
            </w:pPr>
            <w:r>
              <w:rPr>
                <w:rFonts w:ascii="Times New Roman" w:eastAsiaTheme="minorHAnsi" w:hAnsi="Times New Roman" w:cstheme="minorBidi"/>
                <w:sz w:val="20"/>
                <w:szCs w:val="20"/>
                <w:lang w:eastAsia="en-US"/>
              </w:rPr>
              <w:t>26</w:t>
            </w:r>
          </w:p>
        </w:tc>
      </w:tr>
      <w:tr w:rsidR="00F10B82" w:rsidRPr="00945968" w14:paraId="0ADF5E21" w14:textId="77777777" w:rsidTr="00F10B82">
        <w:trPr>
          <w:trHeight w:val="282"/>
        </w:trPr>
        <w:tc>
          <w:tcPr>
            <w:tcW w:w="1408" w:type="dxa"/>
            <w:shd w:val="clear" w:color="auto" w:fill="auto"/>
          </w:tcPr>
          <w:p w14:paraId="147CC5F4" w14:textId="77777777" w:rsidR="00F10B82" w:rsidRPr="00945968" w:rsidRDefault="00F10B82" w:rsidP="00FA72B5">
            <w:pPr>
              <w:spacing w:after="0" w:line="240" w:lineRule="auto"/>
              <w:ind w:left="720"/>
              <w:contextualSpacing/>
              <w:jc w:val="both"/>
              <w:rPr>
                <w:rFonts w:ascii="Times New Roman" w:hAnsi="Times New Roman"/>
                <w:b/>
                <w:sz w:val="20"/>
                <w:szCs w:val="20"/>
              </w:rPr>
            </w:pPr>
          </w:p>
        </w:tc>
        <w:tc>
          <w:tcPr>
            <w:tcW w:w="7294" w:type="dxa"/>
            <w:shd w:val="clear" w:color="auto" w:fill="auto"/>
          </w:tcPr>
          <w:p w14:paraId="11C2DE56" w14:textId="77777777" w:rsidR="00F10B82" w:rsidRPr="00945968" w:rsidRDefault="00F10B82" w:rsidP="00FA72B5">
            <w:pPr>
              <w:spacing w:after="0" w:line="240" w:lineRule="auto"/>
              <w:contextualSpacing/>
              <w:jc w:val="right"/>
              <w:rPr>
                <w:rFonts w:ascii="Times New Roman" w:eastAsiaTheme="minorHAnsi" w:hAnsi="Times New Roman" w:cstheme="minorBidi"/>
                <w:b/>
                <w:bCs/>
                <w:spacing w:val="-8"/>
                <w:sz w:val="20"/>
                <w:szCs w:val="20"/>
                <w:lang w:eastAsia="en-US"/>
              </w:rPr>
            </w:pPr>
            <w:r w:rsidRPr="00945968">
              <w:rPr>
                <w:rFonts w:ascii="Times New Roman" w:eastAsiaTheme="minorHAnsi" w:hAnsi="Times New Roman" w:cstheme="minorBidi"/>
                <w:b/>
                <w:bCs/>
                <w:spacing w:val="-8"/>
                <w:sz w:val="20"/>
                <w:szCs w:val="20"/>
                <w:lang w:eastAsia="en-US"/>
              </w:rPr>
              <w:t xml:space="preserve">Итого </w:t>
            </w:r>
          </w:p>
        </w:tc>
        <w:tc>
          <w:tcPr>
            <w:tcW w:w="2407" w:type="dxa"/>
            <w:shd w:val="clear" w:color="auto" w:fill="auto"/>
          </w:tcPr>
          <w:p w14:paraId="325BE7FB" w14:textId="77777777" w:rsidR="00F10B82" w:rsidRPr="00945968" w:rsidRDefault="00F10B82" w:rsidP="00FA72B5">
            <w:pPr>
              <w:spacing w:after="0" w:line="240" w:lineRule="auto"/>
              <w:contextualSpacing/>
              <w:jc w:val="both"/>
              <w:rPr>
                <w:rFonts w:ascii="Times New Roman" w:eastAsiaTheme="minorHAnsi" w:hAnsi="Times New Roman" w:cstheme="minorBidi"/>
                <w:b/>
                <w:sz w:val="20"/>
                <w:szCs w:val="20"/>
                <w:lang w:eastAsia="en-US"/>
              </w:rPr>
            </w:pPr>
            <w:r w:rsidRPr="00945968">
              <w:rPr>
                <w:rFonts w:ascii="Times New Roman" w:eastAsiaTheme="minorHAnsi" w:hAnsi="Times New Roman" w:cstheme="minorBidi"/>
                <w:b/>
                <w:sz w:val="20"/>
                <w:szCs w:val="20"/>
                <w:lang w:eastAsia="en-US"/>
              </w:rPr>
              <w:t>1</w:t>
            </w:r>
            <w:r>
              <w:rPr>
                <w:rFonts w:ascii="Times New Roman" w:eastAsiaTheme="minorHAnsi" w:hAnsi="Times New Roman" w:cstheme="minorBidi"/>
                <w:b/>
                <w:sz w:val="20"/>
                <w:szCs w:val="20"/>
                <w:lang w:eastAsia="en-US"/>
              </w:rPr>
              <w:t>36</w:t>
            </w:r>
          </w:p>
        </w:tc>
      </w:tr>
    </w:tbl>
    <w:p w14:paraId="362AD894" w14:textId="77777777" w:rsidR="00015E08" w:rsidRPr="00945968" w:rsidRDefault="00015E08" w:rsidP="00FA72B5">
      <w:pPr>
        <w:spacing w:after="160" w:line="240" w:lineRule="auto"/>
        <w:rPr>
          <w:rFonts w:asciiTheme="minorHAnsi" w:eastAsiaTheme="minorHAnsi" w:hAnsiTheme="minorHAnsi" w:cstheme="minorBidi"/>
          <w:sz w:val="20"/>
          <w:szCs w:val="20"/>
          <w:lang w:eastAsia="en-US"/>
        </w:rPr>
      </w:pPr>
    </w:p>
    <w:p w14:paraId="24C36F46" w14:textId="77777777" w:rsidR="00983905" w:rsidRDefault="00983905" w:rsidP="00FA72B5">
      <w:pPr>
        <w:spacing w:line="240" w:lineRule="auto"/>
        <w:rPr>
          <w:sz w:val="20"/>
          <w:szCs w:val="20"/>
        </w:rPr>
      </w:pPr>
    </w:p>
    <w:p w14:paraId="703252AB" w14:textId="77777777" w:rsidR="00983905" w:rsidRPr="00983905" w:rsidRDefault="00983905" w:rsidP="00983905">
      <w:pPr>
        <w:spacing w:before="240" w:after="0" w:line="240" w:lineRule="auto"/>
        <w:ind w:left="720"/>
        <w:contextualSpacing/>
        <w:jc w:val="center"/>
        <w:rPr>
          <w:rFonts w:ascii="Times New Roman" w:eastAsiaTheme="minorHAnsi" w:hAnsi="Times New Roman" w:cstheme="minorBidi"/>
          <w:b/>
          <w:sz w:val="20"/>
          <w:szCs w:val="20"/>
          <w:u w:val="single"/>
          <w:lang w:eastAsia="en-US"/>
        </w:rPr>
      </w:pPr>
      <w:r>
        <w:rPr>
          <w:sz w:val="20"/>
          <w:szCs w:val="20"/>
        </w:rPr>
        <w:tab/>
      </w:r>
      <w:r w:rsidRPr="00983905">
        <w:rPr>
          <w:rFonts w:ascii="Times New Roman" w:eastAsiaTheme="minorHAnsi" w:hAnsi="Times New Roman" w:cstheme="minorBidi"/>
          <w:b/>
          <w:sz w:val="20"/>
          <w:szCs w:val="20"/>
          <w:lang w:eastAsia="en-US"/>
        </w:rPr>
        <w:t>Тематическое  планирование курса</w:t>
      </w:r>
      <w:r>
        <w:rPr>
          <w:rFonts w:ascii="Times New Roman" w:eastAsiaTheme="minorHAnsi" w:hAnsi="Times New Roman" w:cstheme="minorBidi"/>
          <w:b/>
          <w:sz w:val="20"/>
          <w:szCs w:val="20"/>
          <w:lang w:eastAsia="en-US"/>
        </w:rPr>
        <w:t xml:space="preserve"> по геометрии</w:t>
      </w:r>
    </w:p>
    <w:p w14:paraId="559A5BF0" w14:textId="77777777" w:rsidR="00983905" w:rsidRPr="00983905" w:rsidRDefault="00983905" w:rsidP="00983905">
      <w:pPr>
        <w:shd w:val="clear" w:color="auto" w:fill="FFFFFF"/>
        <w:spacing w:after="0" w:line="240" w:lineRule="auto"/>
        <w:ind w:firstLine="142"/>
        <w:rPr>
          <w:rFonts w:ascii="Times New Roman" w:eastAsiaTheme="minorHAnsi" w:hAnsi="Times New Roman" w:cstheme="minorBidi"/>
          <w:sz w:val="20"/>
          <w:szCs w:val="20"/>
          <w:lang w:eastAsia="en-US"/>
        </w:rPr>
      </w:pPr>
    </w:p>
    <w:tbl>
      <w:tblPr>
        <w:tblStyle w:val="a7"/>
        <w:tblpPr w:leftFromText="180" w:rightFromText="180" w:vertAnchor="text" w:horzAnchor="margin" w:tblpXSpec="center" w:tblpY="211"/>
        <w:tblW w:w="10859" w:type="dxa"/>
        <w:tblLook w:val="04A0" w:firstRow="1" w:lastRow="0" w:firstColumn="1" w:lastColumn="0" w:noHBand="0" w:noVBand="1"/>
      </w:tblPr>
      <w:tblGrid>
        <w:gridCol w:w="1250"/>
        <w:gridCol w:w="7608"/>
        <w:gridCol w:w="2001"/>
      </w:tblGrid>
      <w:tr w:rsidR="00F10B82" w:rsidRPr="00983905" w14:paraId="6AB74AD0" w14:textId="0843AAB2" w:rsidTr="00F10B82">
        <w:trPr>
          <w:trHeight w:val="288"/>
        </w:trPr>
        <w:tc>
          <w:tcPr>
            <w:tcW w:w="1250" w:type="dxa"/>
            <w:vMerge w:val="restart"/>
            <w:shd w:val="clear" w:color="auto" w:fill="auto"/>
          </w:tcPr>
          <w:p w14:paraId="1DC5DCBB" w14:textId="77777777" w:rsidR="00F10B82" w:rsidRPr="00983905" w:rsidRDefault="00F10B82" w:rsidP="00983905">
            <w:pPr>
              <w:spacing w:after="0" w:line="240" w:lineRule="auto"/>
              <w:jc w:val="center"/>
              <w:rPr>
                <w:rFonts w:ascii="Times New Roman" w:eastAsiaTheme="minorHAnsi" w:hAnsi="Times New Roman" w:cstheme="minorBidi"/>
                <w:b/>
                <w:sz w:val="20"/>
                <w:szCs w:val="20"/>
                <w:lang w:eastAsia="en-US"/>
              </w:rPr>
            </w:pPr>
            <w:r w:rsidRPr="00983905">
              <w:rPr>
                <w:rFonts w:ascii="Times New Roman" w:eastAsiaTheme="minorHAnsi" w:hAnsi="Times New Roman" w:cstheme="minorBidi"/>
                <w:b/>
                <w:sz w:val="20"/>
                <w:szCs w:val="20"/>
                <w:lang w:eastAsia="en-US"/>
              </w:rPr>
              <w:t>№ п/п</w:t>
            </w:r>
          </w:p>
        </w:tc>
        <w:tc>
          <w:tcPr>
            <w:tcW w:w="7608" w:type="dxa"/>
            <w:vMerge w:val="restart"/>
            <w:shd w:val="clear" w:color="auto" w:fill="auto"/>
          </w:tcPr>
          <w:p w14:paraId="4AB1C3E8" w14:textId="77777777" w:rsidR="00F10B82" w:rsidRPr="00983905" w:rsidRDefault="00F10B82" w:rsidP="00983905">
            <w:pPr>
              <w:spacing w:after="0" w:line="240" w:lineRule="auto"/>
              <w:jc w:val="center"/>
              <w:rPr>
                <w:rFonts w:ascii="Times New Roman" w:eastAsiaTheme="minorHAnsi" w:hAnsi="Times New Roman" w:cstheme="minorBidi"/>
                <w:b/>
                <w:sz w:val="20"/>
                <w:szCs w:val="20"/>
                <w:lang w:eastAsia="en-US"/>
              </w:rPr>
            </w:pPr>
            <w:r w:rsidRPr="00983905">
              <w:rPr>
                <w:rFonts w:ascii="Times New Roman" w:eastAsiaTheme="minorHAnsi" w:hAnsi="Times New Roman" w:cstheme="minorBidi"/>
                <w:b/>
                <w:sz w:val="20"/>
                <w:szCs w:val="20"/>
                <w:lang w:eastAsia="en-US"/>
              </w:rPr>
              <w:t>Разделы, темы</w:t>
            </w:r>
          </w:p>
        </w:tc>
        <w:tc>
          <w:tcPr>
            <w:tcW w:w="2001" w:type="dxa"/>
            <w:shd w:val="clear" w:color="auto" w:fill="auto"/>
          </w:tcPr>
          <w:p w14:paraId="26F828BC" w14:textId="48503351" w:rsidR="00F10B82" w:rsidRPr="00983905" w:rsidRDefault="00F10B82" w:rsidP="00F10B82">
            <w:pPr>
              <w:spacing w:after="0" w:line="240" w:lineRule="auto"/>
              <w:rPr>
                <w:rFonts w:ascii="Times New Roman" w:eastAsiaTheme="minorHAnsi" w:hAnsi="Times New Roman" w:cstheme="minorBidi"/>
                <w:b/>
                <w:sz w:val="20"/>
                <w:szCs w:val="20"/>
                <w:lang w:eastAsia="en-US"/>
              </w:rPr>
            </w:pPr>
            <w:r w:rsidRPr="00983905">
              <w:rPr>
                <w:rFonts w:ascii="Times New Roman" w:eastAsiaTheme="minorHAnsi" w:hAnsi="Times New Roman" w:cstheme="minorBidi"/>
                <w:b/>
                <w:sz w:val="20"/>
                <w:szCs w:val="20"/>
                <w:lang w:eastAsia="en-US"/>
              </w:rPr>
              <w:t>Кол-во часов по классам</w:t>
            </w:r>
          </w:p>
        </w:tc>
      </w:tr>
      <w:tr w:rsidR="00F10B82" w:rsidRPr="00983905" w14:paraId="27FA11B9" w14:textId="77777777" w:rsidTr="00F10B82">
        <w:trPr>
          <w:trHeight w:val="213"/>
        </w:trPr>
        <w:tc>
          <w:tcPr>
            <w:tcW w:w="1250" w:type="dxa"/>
            <w:vMerge/>
            <w:shd w:val="clear" w:color="auto" w:fill="auto"/>
          </w:tcPr>
          <w:p w14:paraId="14BE012E" w14:textId="77777777" w:rsidR="00F10B82" w:rsidRPr="00983905" w:rsidRDefault="00F10B82" w:rsidP="00983905">
            <w:pPr>
              <w:spacing w:after="0" w:line="240" w:lineRule="auto"/>
              <w:jc w:val="both"/>
              <w:rPr>
                <w:rFonts w:ascii="Times New Roman" w:eastAsiaTheme="minorHAnsi" w:hAnsi="Times New Roman" w:cstheme="minorBidi"/>
                <w:b/>
                <w:sz w:val="20"/>
                <w:szCs w:val="20"/>
                <w:lang w:eastAsia="en-US"/>
              </w:rPr>
            </w:pPr>
          </w:p>
        </w:tc>
        <w:tc>
          <w:tcPr>
            <w:tcW w:w="7608" w:type="dxa"/>
            <w:vMerge/>
            <w:shd w:val="clear" w:color="auto" w:fill="auto"/>
          </w:tcPr>
          <w:p w14:paraId="583FFF9A" w14:textId="77777777" w:rsidR="00F10B82" w:rsidRPr="00983905" w:rsidRDefault="00F10B82" w:rsidP="00983905">
            <w:pPr>
              <w:spacing w:after="0" w:line="240" w:lineRule="auto"/>
              <w:jc w:val="both"/>
              <w:rPr>
                <w:rFonts w:ascii="Times New Roman" w:eastAsiaTheme="minorHAnsi" w:hAnsi="Times New Roman" w:cstheme="minorBidi"/>
                <w:b/>
                <w:sz w:val="20"/>
                <w:szCs w:val="20"/>
                <w:lang w:eastAsia="en-US"/>
              </w:rPr>
            </w:pPr>
          </w:p>
        </w:tc>
        <w:tc>
          <w:tcPr>
            <w:tcW w:w="2001" w:type="dxa"/>
            <w:shd w:val="clear" w:color="auto" w:fill="auto"/>
          </w:tcPr>
          <w:p w14:paraId="171BFE5E" w14:textId="77777777" w:rsidR="00F10B82" w:rsidRPr="00983905" w:rsidRDefault="00F10B82" w:rsidP="00983905">
            <w:pPr>
              <w:spacing w:after="0" w:line="240" w:lineRule="auto"/>
              <w:jc w:val="center"/>
              <w:rPr>
                <w:rFonts w:ascii="Times New Roman" w:eastAsiaTheme="minorHAnsi" w:hAnsi="Times New Roman" w:cstheme="minorBidi"/>
                <w:b/>
                <w:sz w:val="20"/>
                <w:szCs w:val="20"/>
                <w:lang w:eastAsia="en-US"/>
              </w:rPr>
            </w:pPr>
            <w:r w:rsidRPr="00983905">
              <w:rPr>
                <w:rFonts w:ascii="Times New Roman" w:eastAsiaTheme="minorHAnsi" w:hAnsi="Times New Roman" w:cstheme="minorBidi"/>
                <w:b/>
                <w:sz w:val="20"/>
                <w:szCs w:val="20"/>
                <w:lang w:eastAsia="en-US"/>
              </w:rPr>
              <w:t>11 класс</w:t>
            </w:r>
          </w:p>
        </w:tc>
      </w:tr>
      <w:tr w:rsidR="00F10B82" w:rsidRPr="00983905" w14:paraId="7B00E302" w14:textId="77777777" w:rsidTr="00F10B82">
        <w:trPr>
          <w:trHeight w:val="249"/>
        </w:trPr>
        <w:tc>
          <w:tcPr>
            <w:tcW w:w="1250" w:type="dxa"/>
            <w:shd w:val="clear" w:color="auto" w:fill="auto"/>
          </w:tcPr>
          <w:p w14:paraId="4E6A0944" w14:textId="77777777" w:rsidR="00F10B82" w:rsidRPr="00983905" w:rsidRDefault="00F10B82" w:rsidP="00983905">
            <w:pPr>
              <w:numPr>
                <w:ilvl w:val="0"/>
                <w:numId w:val="10"/>
              </w:numPr>
              <w:spacing w:after="0" w:line="240" w:lineRule="auto"/>
              <w:jc w:val="both"/>
              <w:rPr>
                <w:rFonts w:ascii="Times New Roman" w:hAnsi="Times New Roman"/>
                <w:b/>
                <w:sz w:val="20"/>
                <w:szCs w:val="20"/>
              </w:rPr>
            </w:pPr>
          </w:p>
        </w:tc>
        <w:tc>
          <w:tcPr>
            <w:tcW w:w="7608" w:type="dxa"/>
            <w:shd w:val="clear" w:color="auto" w:fill="auto"/>
          </w:tcPr>
          <w:p w14:paraId="54F25024" w14:textId="77777777" w:rsidR="00F10B82" w:rsidRPr="00983905" w:rsidRDefault="00F10B82" w:rsidP="00983905">
            <w:pPr>
              <w:spacing w:after="0" w:line="240" w:lineRule="auto"/>
              <w:jc w:val="both"/>
              <w:rPr>
                <w:rFonts w:ascii="Times New Roman" w:eastAsiaTheme="minorHAnsi" w:hAnsi="Times New Roman" w:cstheme="minorBidi"/>
                <w:b/>
                <w:bCs/>
                <w:spacing w:val="-8"/>
                <w:sz w:val="20"/>
                <w:szCs w:val="20"/>
                <w:lang w:eastAsia="en-US"/>
              </w:rPr>
            </w:pPr>
            <w:r w:rsidRPr="00983905">
              <w:rPr>
                <w:rFonts w:ascii="Times New Roman" w:eastAsiaTheme="minorHAnsi" w:hAnsi="Times New Roman" w:cstheme="minorBidi"/>
                <w:b/>
                <w:bCs/>
                <w:spacing w:val="-8"/>
                <w:sz w:val="20"/>
                <w:szCs w:val="20"/>
                <w:lang w:eastAsia="en-US"/>
              </w:rPr>
              <w:t>Метод координат в пространстве</w:t>
            </w:r>
          </w:p>
        </w:tc>
        <w:tc>
          <w:tcPr>
            <w:tcW w:w="2001" w:type="dxa"/>
            <w:shd w:val="clear" w:color="auto" w:fill="auto"/>
          </w:tcPr>
          <w:p w14:paraId="6EB6EF22" w14:textId="77777777" w:rsidR="00F10B82" w:rsidRPr="00983905" w:rsidRDefault="00F10B82" w:rsidP="00983905">
            <w:pPr>
              <w:spacing w:after="0" w:line="240" w:lineRule="auto"/>
              <w:jc w:val="both"/>
              <w:rPr>
                <w:rFonts w:ascii="Times New Roman" w:eastAsiaTheme="minorHAnsi" w:hAnsi="Times New Roman" w:cstheme="minorBidi"/>
                <w:b/>
                <w:sz w:val="20"/>
                <w:szCs w:val="20"/>
                <w:lang w:eastAsia="en-US"/>
              </w:rPr>
            </w:pPr>
            <w:r w:rsidRPr="00983905">
              <w:rPr>
                <w:rFonts w:ascii="Times New Roman" w:eastAsiaTheme="minorHAnsi" w:hAnsi="Times New Roman" w:cstheme="minorBidi"/>
                <w:b/>
                <w:sz w:val="20"/>
                <w:szCs w:val="20"/>
                <w:lang w:eastAsia="en-US"/>
              </w:rPr>
              <w:t>15</w:t>
            </w:r>
          </w:p>
        </w:tc>
      </w:tr>
      <w:tr w:rsidR="00F10B82" w:rsidRPr="00983905" w14:paraId="4D60210F" w14:textId="77777777" w:rsidTr="00F10B82">
        <w:trPr>
          <w:trHeight w:val="249"/>
        </w:trPr>
        <w:tc>
          <w:tcPr>
            <w:tcW w:w="1250" w:type="dxa"/>
            <w:shd w:val="clear" w:color="auto" w:fill="auto"/>
          </w:tcPr>
          <w:p w14:paraId="6C11C713" w14:textId="77777777" w:rsidR="00F10B82" w:rsidRPr="00983905" w:rsidRDefault="00F10B82" w:rsidP="00983905">
            <w:pPr>
              <w:numPr>
                <w:ilvl w:val="0"/>
                <w:numId w:val="10"/>
              </w:numPr>
              <w:spacing w:after="0" w:line="240" w:lineRule="auto"/>
              <w:jc w:val="both"/>
              <w:rPr>
                <w:rFonts w:ascii="Times New Roman" w:hAnsi="Times New Roman"/>
                <w:b/>
                <w:sz w:val="20"/>
                <w:szCs w:val="20"/>
              </w:rPr>
            </w:pPr>
          </w:p>
        </w:tc>
        <w:tc>
          <w:tcPr>
            <w:tcW w:w="7608" w:type="dxa"/>
            <w:shd w:val="clear" w:color="auto" w:fill="auto"/>
          </w:tcPr>
          <w:p w14:paraId="010F0DC8" w14:textId="77777777" w:rsidR="00F10B82" w:rsidRPr="00983905" w:rsidRDefault="00F10B82" w:rsidP="00983905">
            <w:pPr>
              <w:spacing w:after="0" w:line="240" w:lineRule="auto"/>
              <w:jc w:val="both"/>
              <w:rPr>
                <w:rFonts w:ascii="Times New Roman" w:eastAsiaTheme="minorHAnsi" w:hAnsi="Times New Roman" w:cstheme="minorBidi"/>
                <w:b/>
                <w:bCs/>
                <w:spacing w:val="-8"/>
                <w:sz w:val="20"/>
                <w:szCs w:val="20"/>
                <w:lang w:eastAsia="en-US"/>
              </w:rPr>
            </w:pPr>
            <w:r w:rsidRPr="00983905">
              <w:rPr>
                <w:rFonts w:ascii="Times New Roman" w:eastAsiaTheme="minorHAnsi" w:hAnsi="Times New Roman" w:cstheme="minorBidi"/>
                <w:b/>
                <w:bCs/>
                <w:spacing w:val="-8"/>
                <w:sz w:val="20"/>
                <w:szCs w:val="20"/>
                <w:lang w:eastAsia="en-US"/>
              </w:rPr>
              <w:t>Цилиндр, конус, шар</w:t>
            </w:r>
          </w:p>
        </w:tc>
        <w:tc>
          <w:tcPr>
            <w:tcW w:w="2001" w:type="dxa"/>
            <w:shd w:val="clear" w:color="auto" w:fill="auto"/>
          </w:tcPr>
          <w:p w14:paraId="71907186" w14:textId="77777777" w:rsidR="00F10B82" w:rsidRPr="00983905" w:rsidRDefault="00F10B82" w:rsidP="00983905">
            <w:pPr>
              <w:spacing w:after="0" w:line="240" w:lineRule="auto"/>
              <w:jc w:val="both"/>
              <w:rPr>
                <w:rFonts w:ascii="Times New Roman" w:eastAsiaTheme="minorHAnsi" w:hAnsi="Times New Roman" w:cstheme="minorBidi"/>
                <w:b/>
                <w:sz w:val="20"/>
                <w:szCs w:val="20"/>
                <w:lang w:eastAsia="en-US"/>
              </w:rPr>
            </w:pPr>
            <w:r w:rsidRPr="00983905">
              <w:rPr>
                <w:rFonts w:ascii="Times New Roman" w:eastAsiaTheme="minorHAnsi" w:hAnsi="Times New Roman" w:cstheme="minorBidi"/>
                <w:b/>
                <w:sz w:val="20"/>
                <w:szCs w:val="20"/>
                <w:lang w:eastAsia="en-US"/>
              </w:rPr>
              <w:t>17</w:t>
            </w:r>
          </w:p>
        </w:tc>
      </w:tr>
      <w:tr w:rsidR="00F10B82" w:rsidRPr="00983905" w14:paraId="42013F0B" w14:textId="77777777" w:rsidTr="00F10B82">
        <w:trPr>
          <w:trHeight w:val="249"/>
        </w:trPr>
        <w:tc>
          <w:tcPr>
            <w:tcW w:w="1250" w:type="dxa"/>
            <w:shd w:val="clear" w:color="auto" w:fill="auto"/>
          </w:tcPr>
          <w:p w14:paraId="7BE10E31" w14:textId="77777777" w:rsidR="00F10B82" w:rsidRPr="00983905" w:rsidRDefault="00F10B82" w:rsidP="00983905">
            <w:pPr>
              <w:numPr>
                <w:ilvl w:val="0"/>
                <w:numId w:val="10"/>
              </w:numPr>
              <w:spacing w:after="0" w:line="240" w:lineRule="auto"/>
              <w:jc w:val="both"/>
              <w:rPr>
                <w:rFonts w:ascii="Times New Roman" w:hAnsi="Times New Roman"/>
                <w:b/>
                <w:sz w:val="20"/>
                <w:szCs w:val="20"/>
              </w:rPr>
            </w:pPr>
          </w:p>
        </w:tc>
        <w:tc>
          <w:tcPr>
            <w:tcW w:w="7608" w:type="dxa"/>
            <w:shd w:val="clear" w:color="auto" w:fill="auto"/>
          </w:tcPr>
          <w:p w14:paraId="03EA7487" w14:textId="77777777" w:rsidR="00F10B82" w:rsidRPr="00983905" w:rsidRDefault="00F10B82" w:rsidP="00983905">
            <w:pPr>
              <w:spacing w:after="0" w:line="240" w:lineRule="auto"/>
              <w:jc w:val="both"/>
              <w:rPr>
                <w:rFonts w:ascii="Times New Roman" w:eastAsiaTheme="minorHAnsi" w:hAnsi="Times New Roman" w:cstheme="minorBidi"/>
                <w:b/>
                <w:bCs/>
                <w:spacing w:val="-8"/>
                <w:sz w:val="20"/>
                <w:szCs w:val="20"/>
                <w:lang w:eastAsia="en-US"/>
              </w:rPr>
            </w:pPr>
            <w:r w:rsidRPr="00983905">
              <w:rPr>
                <w:rFonts w:ascii="Times New Roman" w:eastAsiaTheme="minorHAnsi" w:hAnsi="Times New Roman" w:cstheme="minorBidi"/>
                <w:b/>
                <w:bCs/>
                <w:spacing w:val="-8"/>
                <w:sz w:val="20"/>
                <w:szCs w:val="20"/>
                <w:lang w:eastAsia="en-US"/>
              </w:rPr>
              <w:t>Объемы тел</w:t>
            </w:r>
          </w:p>
        </w:tc>
        <w:tc>
          <w:tcPr>
            <w:tcW w:w="2001" w:type="dxa"/>
            <w:shd w:val="clear" w:color="auto" w:fill="auto"/>
          </w:tcPr>
          <w:p w14:paraId="0DCE64E4" w14:textId="77777777" w:rsidR="00F10B82" w:rsidRPr="00983905" w:rsidRDefault="00F10B82" w:rsidP="00983905">
            <w:pPr>
              <w:spacing w:after="0" w:line="240" w:lineRule="auto"/>
              <w:jc w:val="both"/>
              <w:rPr>
                <w:rFonts w:ascii="Times New Roman" w:eastAsiaTheme="minorHAnsi" w:hAnsi="Times New Roman" w:cstheme="minorBidi"/>
                <w:b/>
                <w:sz w:val="20"/>
                <w:szCs w:val="20"/>
                <w:lang w:eastAsia="en-US"/>
              </w:rPr>
            </w:pPr>
            <w:r w:rsidRPr="00983905">
              <w:rPr>
                <w:rFonts w:ascii="Times New Roman" w:eastAsiaTheme="minorHAnsi" w:hAnsi="Times New Roman" w:cstheme="minorBidi"/>
                <w:b/>
                <w:sz w:val="20"/>
                <w:szCs w:val="20"/>
                <w:lang w:eastAsia="en-US"/>
              </w:rPr>
              <w:t>22</w:t>
            </w:r>
          </w:p>
        </w:tc>
      </w:tr>
      <w:tr w:rsidR="00F10B82" w:rsidRPr="00983905" w14:paraId="6C553D4F" w14:textId="77777777" w:rsidTr="00F10B82">
        <w:trPr>
          <w:trHeight w:val="249"/>
        </w:trPr>
        <w:tc>
          <w:tcPr>
            <w:tcW w:w="1250" w:type="dxa"/>
            <w:shd w:val="clear" w:color="auto" w:fill="auto"/>
          </w:tcPr>
          <w:p w14:paraId="44DC5606" w14:textId="77777777" w:rsidR="00F10B82" w:rsidRPr="00983905" w:rsidRDefault="00F10B82" w:rsidP="00983905">
            <w:pPr>
              <w:numPr>
                <w:ilvl w:val="0"/>
                <w:numId w:val="10"/>
              </w:numPr>
              <w:spacing w:after="0" w:line="240" w:lineRule="auto"/>
              <w:jc w:val="both"/>
              <w:rPr>
                <w:rFonts w:ascii="Times New Roman" w:hAnsi="Times New Roman"/>
                <w:b/>
                <w:sz w:val="20"/>
                <w:szCs w:val="20"/>
              </w:rPr>
            </w:pPr>
          </w:p>
        </w:tc>
        <w:tc>
          <w:tcPr>
            <w:tcW w:w="7608" w:type="dxa"/>
            <w:shd w:val="clear" w:color="auto" w:fill="auto"/>
          </w:tcPr>
          <w:p w14:paraId="53DCF387" w14:textId="77777777" w:rsidR="00F10B82" w:rsidRPr="00983905" w:rsidRDefault="00F10B82" w:rsidP="00983905">
            <w:pPr>
              <w:spacing w:after="0" w:line="240" w:lineRule="auto"/>
              <w:jc w:val="both"/>
              <w:rPr>
                <w:rFonts w:ascii="Times New Roman" w:eastAsiaTheme="minorHAnsi" w:hAnsi="Times New Roman" w:cstheme="minorBidi"/>
                <w:b/>
                <w:bCs/>
                <w:spacing w:val="-8"/>
                <w:sz w:val="20"/>
                <w:szCs w:val="20"/>
                <w:lang w:eastAsia="en-US"/>
              </w:rPr>
            </w:pPr>
            <w:r w:rsidRPr="00983905">
              <w:rPr>
                <w:rFonts w:ascii="Times New Roman" w:eastAsiaTheme="minorHAnsi" w:hAnsi="Times New Roman" w:cstheme="minorBidi"/>
                <w:b/>
                <w:bCs/>
                <w:spacing w:val="-8"/>
                <w:sz w:val="20"/>
                <w:szCs w:val="20"/>
                <w:lang w:eastAsia="en-US"/>
              </w:rPr>
              <w:t xml:space="preserve">Повторение  </w:t>
            </w:r>
          </w:p>
        </w:tc>
        <w:tc>
          <w:tcPr>
            <w:tcW w:w="2001" w:type="dxa"/>
            <w:shd w:val="clear" w:color="auto" w:fill="auto"/>
          </w:tcPr>
          <w:p w14:paraId="261AC71C" w14:textId="77777777" w:rsidR="00F10B82" w:rsidRPr="00983905" w:rsidRDefault="00F10B82" w:rsidP="00983905">
            <w:pPr>
              <w:spacing w:after="0" w:line="240" w:lineRule="auto"/>
              <w:jc w:val="both"/>
              <w:rPr>
                <w:rFonts w:ascii="Times New Roman" w:eastAsiaTheme="minorHAnsi" w:hAnsi="Times New Roman" w:cstheme="minorBidi"/>
                <w:b/>
                <w:sz w:val="20"/>
                <w:szCs w:val="20"/>
                <w:lang w:eastAsia="en-US"/>
              </w:rPr>
            </w:pPr>
            <w:r>
              <w:rPr>
                <w:rFonts w:ascii="Times New Roman" w:eastAsiaTheme="minorHAnsi" w:hAnsi="Times New Roman" w:cstheme="minorBidi"/>
                <w:b/>
                <w:sz w:val="20"/>
                <w:szCs w:val="20"/>
                <w:lang w:eastAsia="en-US"/>
              </w:rPr>
              <w:t>14</w:t>
            </w:r>
          </w:p>
        </w:tc>
      </w:tr>
      <w:tr w:rsidR="00F10B82" w:rsidRPr="00983905" w14:paraId="3D966213" w14:textId="77777777" w:rsidTr="00F10B82">
        <w:trPr>
          <w:trHeight w:val="249"/>
        </w:trPr>
        <w:tc>
          <w:tcPr>
            <w:tcW w:w="1250" w:type="dxa"/>
            <w:shd w:val="clear" w:color="auto" w:fill="auto"/>
          </w:tcPr>
          <w:p w14:paraId="1D1DEC1F" w14:textId="77777777" w:rsidR="00F10B82" w:rsidRPr="00983905" w:rsidRDefault="00F10B82" w:rsidP="00983905">
            <w:pPr>
              <w:spacing w:after="0" w:line="240" w:lineRule="auto"/>
              <w:jc w:val="both"/>
              <w:rPr>
                <w:rFonts w:ascii="Times New Roman" w:hAnsi="Times New Roman"/>
                <w:b/>
                <w:sz w:val="20"/>
                <w:szCs w:val="20"/>
              </w:rPr>
            </w:pPr>
          </w:p>
        </w:tc>
        <w:tc>
          <w:tcPr>
            <w:tcW w:w="7608" w:type="dxa"/>
            <w:shd w:val="clear" w:color="auto" w:fill="auto"/>
          </w:tcPr>
          <w:p w14:paraId="1FF834CF" w14:textId="77777777" w:rsidR="00F10B82" w:rsidRPr="00983905" w:rsidRDefault="00F10B82" w:rsidP="00983905">
            <w:pPr>
              <w:spacing w:after="0" w:line="240" w:lineRule="auto"/>
              <w:jc w:val="both"/>
              <w:rPr>
                <w:rFonts w:ascii="Times New Roman" w:eastAsiaTheme="minorHAnsi" w:hAnsi="Times New Roman" w:cstheme="minorBidi"/>
                <w:b/>
                <w:bCs/>
                <w:spacing w:val="-8"/>
                <w:sz w:val="20"/>
                <w:szCs w:val="20"/>
                <w:lang w:eastAsia="en-US"/>
              </w:rPr>
            </w:pPr>
            <w:r w:rsidRPr="00983905">
              <w:rPr>
                <w:rFonts w:ascii="Times New Roman" w:eastAsiaTheme="minorHAnsi" w:hAnsi="Times New Roman" w:cstheme="minorBidi"/>
                <w:b/>
                <w:bCs/>
                <w:spacing w:val="-8"/>
                <w:sz w:val="20"/>
                <w:szCs w:val="20"/>
                <w:lang w:eastAsia="en-US"/>
              </w:rPr>
              <w:t xml:space="preserve">Итого </w:t>
            </w:r>
          </w:p>
        </w:tc>
        <w:tc>
          <w:tcPr>
            <w:tcW w:w="2001" w:type="dxa"/>
            <w:shd w:val="clear" w:color="auto" w:fill="auto"/>
          </w:tcPr>
          <w:p w14:paraId="1EA86779" w14:textId="77777777" w:rsidR="00F10B82" w:rsidRPr="00983905" w:rsidRDefault="00F10B82" w:rsidP="00983905">
            <w:pPr>
              <w:spacing w:after="0" w:line="240" w:lineRule="auto"/>
              <w:jc w:val="both"/>
              <w:rPr>
                <w:rFonts w:ascii="Times New Roman" w:eastAsiaTheme="minorHAnsi" w:hAnsi="Times New Roman" w:cstheme="minorBidi"/>
                <w:b/>
                <w:sz w:val="20"/>
                <w:szCs w:val="20"/>
                <w:lang w:eastAsia="en-US"/>
              </w:rPr>
            </w:pPr>
            <w:r>
              <w:rPr>
                <w:rFonts w:ascii="Times New Roman" w:eastAsiaTheme="minorHAnsi" w:hAnsi="Times New Roman" w:cstheme="minorBidi"/>
                <w:b/>
                <w:sz w:val="20"/>
                <w:szCs w:val="20"/>
                <w:lang w:eastAsia="en-US"/>
              </w:rPr>
              <w:t>68</w:t>
            </w:r>
          </w:p>
        </w:tc>
      </w:tr>
    </w:tbl>
    <w:p w14:paraId="4D3D59EE" w14:textId="77777777" w:rsidR="00F16A8C" w:rsidRPr="00983905" w:rsidRDefault="00F16A8C" w:rsidP="00983905">
      <w:pPr>
        <w:tabs>
          <w:tab w:val="left" w:pos="6930"/>
        </w:tabs>
        <w:rPr>
          <w:sz w:val="20"/>
          <w:szCs w:val="20"/>
        </w:rPr>
      </w:pPr>
    </w:p>
    <w:sectPr w:rsidR="00F16A8C" w:rsidRPr="00983905" w:rsidSect="00E349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544"/>
    <w:multiLevelType w:val="multilevel"/>
    <w:tmpl w:val="820EF99E"/>
    <w:lvl w:ilvl="0">
      <w:start w:val="1"/>
      <w:numFmt w:val="decimal"/>
      <w:lvlText w:val="%1."/>
      <w:lvlJc w:val="left"/>
      <w:pPr>
        <w:ind w:left="1068" w:hanging="360"/>
      </w:pPr>
      <w:rPr>
        <w:rFonts w:hint="default"/>
      </w:rPr>
    </w:lvl>
    <w:lvl w:ilvl="1">
      <w:start w:val="2"/>
      <w:numFmt w:val="decimal"/>
      <w:isLgl/>
      <w:lvlText w:val="%1.%2."/>
      <w:lvlJc w:val="left"/>
      <w:pPr>
        <w:ind w:left="1248" w:hanging="54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4B87913"/>
    <w:multiLevelType w:val="hybridMultilevel"/>
    <w:tmpl w:val="4548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D329C6"/>
    <w:multiLevelType w:val="multilevel"/>
    <w:tmpl w:val="CE4CE6E0"/>
    <w:lvl w:ilvl="0">
      <w:start w:val="3"/>
      <w:numFmt w:val="decimal"/>
      <w:lvlText w:val="%1."/>
      <w:lvlJc w:val="left"/>
      <w:pPr>
        <w:ind w:left="1789" w:hanging="360"/>
      </w:pPr>
      <w:rPr>
        <w:rFonts w:hint="default"/>
      </w:rPr>
    </w:lvl>
    <w:lvl w:ilvl="1">
      <w:start w:val="5"/>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7" w15:restartNumberingAfterBreak="0">
    <w:nsid w:val="56210A2D"/>
    <w:multiLevelType w:val="hybridMultilevel"/>
    <w:tmpl w:val="4548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B41B89"/>
    <w:multiLevelType w:val="hybridMultilevel"/>
    <w:tmpl w:val="F6BE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BC3B5E"/>
    <w:multiLevelType w:val="hybridMultilevel"/>
    <w:tmpl w:val="ABD46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3"/>
  </w:num>
  <w:num w:numId="5">
    <w:abstractNumId w:val="6"/>
  </w:num>
  <w:num w:numId="6">
    <w:abstractNumId w:val="0"/>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60C"/>
    <w:rsid w:val="00015E08"/>
    <w:rsid w:val="000177BC"/>
    <w:rsid w:val="00287543"/>
    <w:rsid w:val="002D381F"/>
    <w:rsid w:val="002F0A41"/>
    <w:rsid w:val="004A3D58"/>
    <w:rsid w:val="0052460C"/>
    <w:rsid w:val="005408E7"/>
    <w:rsid w:val="0064216F"/>
    <w:rsid w:val="00731E32"/>
    <w:rsid w:val="007B00C6"/>
    <w:rsid w:val="007C204C"/>
    <w:rsid w:val="00945968"/>
    <w:rsid w:val="00983905"/>
    <w:rsid w:val="0099593B"/>
    <w:rsid w:val="00A13518"/>
    <w:rsid w:val="00A8006E"/>
    <w:rsid w:val="00AE2590"/>
    <w:rsid w:val="00B03F78"/>
    <w:rsid w:val="00B25DA0"/>
    <w:rsid w:val="00BD4E3E"/>
    <w:rsid w:val="00D26001"/>
    <w:rsid w:val="00E34919"/>
    <w:rsid w:val="00E501A7"/>
    <w:rsid w:val="00E57F78"/>
    <w:rsid w:val="00E727F0"/>
    <w:rsid w:val="00E82DF5"/>
    <w:rsid w:val="00E97683"/>
    <w:rsid w:val="00F10B82"/>
    <w:rsid w:val="00F15AB6"/>
    <w:rsid w:val="00F16A8C"/>
    <w:rsid w:val="00F47143"/>
    <w:rsid w:val="00FA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1E4069A"/>
  <w15:chartTrackingRefBased/>
  <w15:docId w15:val="{2F566090-3DF3-4EAE-B577-68E9CBB9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16A8C"/>
    <w:pPr>
      <w:spacing w:after="200" w:line="276" w:lineRule="auto"/>
    </w:pPr>
    <w:rPr>
      <w:rFonts w:ascii="Calibri" w:eastAsia="Times New Roman" w:hAnsi="Calibri" w:cs="Times New Roman"/>
      <w:lang w:eastAsia="ru-RU"/>
    </w:rPr>
  </w:style>
  <w:style w:type="paragraph" w:styleId="2">
    <w:name w:val="heading 2"/>
    <w:basedOn w:val="a1"/>
    <w:next w:val="a1"/>
    <w:link w:val="20"/>
    <w:unhideWhenUsed/>
    <w:qFormat/>
    <w:rsid w:val="00F16A8C"/>
    <w:pPr>
      <w:keepNext/>
      <w:spacing w:before="240" w:after="60"/>
      <w:outlineLvl w:val="1"/>
    </w:pPr>
    <w:rPr>
      <w:rFonts w:ascii="Cambria" w:hAnsi="Cambria"/>
      <w:b/>
      <w:bCs/>
      <w:i/>
      <w:iCs/>
      <w:sz w:val="28"/>
      <w:szCs w:val="28"/>
      <w:lang w:val="en-US" w:eastAsia="en-US"/>
    </w:rPr>
  </w:style>
  <w:style w:type="paragraph" w:styleId="3">
    <w:name w:val="heading 3"/>
    <w:basedOn w:val="a1"/>
    <w:next w:val="a1"/>
    <w:link w:val="30"/>
    <w:uiPriority w:val="9"/>
    <w:semiHidden/>
    <w:unhideWhenUsed/>
    <w:qFormat/>
    <w:rsid w:val="00F16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F16A8C"/>
    <w:pPr>
      <w:ind w:left="720"/>
      <w:contextualSpacing/>
    </w:pPr>
  </w:style>
  <w:style w:type="character" w:customStyle="1" w:styleId="a6">
    <w:name w:val="Абзац списка Знак"/>
    <w:link w:val="a5"/>
    <w:uiPriority w:val="99"/>
    <w:locked/>
    <w:rsid w:val="00F16A8C"/>
    <w:rPr>
      <w:rFonts w:ascii="Calibri" w:eastAsia="Times New Roman" w:hAnsi="Calibri" w:cs="Times New Roman"/>
      <w:lang w:eastAsia="ru-RU"/>
    </w:rPr>
  </w:style>
  <w:style w:type="character" w:customStyle="1" w:styleId="20">
    <w:name w:val="Заголовок 2 Знак"/>
    <w:basedOn w:val="a2"/>
    <w:link w:val="2"/>
    <w:rsid w:val="00F16A8C"/>
    <w:rPr>
      <w:rFonts w:ascii="Cambria" w:eastAsia="Times New Roman" w:hAnsi="Cambria" w:cs="Times New Roman"/>
      <w:b/>
      <w:bCs/>
      <w:i/>
      <w:iCs/>
      <w:sz w:val="28"/>
      <w:szCs w:val="28"/>
      <w:lang w:val="en-US"/>
    </w:rPr>
  </w:style>
  <w:style w:type="character" w:customStyle="1" w:styleId="30">
    <w:name w:val="Заголовок 3 Знак"/>
    <w:basedOn w:val="a2"/>
    <w:link w:val="3"/>
    <w:uiPriority w:val="9"/>
    <w:semiHidden/>
    <w:rsid w:val="00F16A8C"/>
    <w:rPr>
      <w:rFonts w:asciiTheme="majorHAnsi" w:eastAsiaTheme="majorEastAsia" w:hAnsiTheme="majorHAnsi" w:cstheme="majorBidi"/>
      <w:color w:val="1F4D78" w:themeColor="accent1" w:themeShade="7F"/>
      <w:sz w:val="24"/>
      <w:szCs w:val="24"/>
      <w:lang w:eastAsia="ru-RU"/>
    </w:rPr>
  </w:style>
  <w:style w:type="table" w:styleId="a7">
    <w:name w:val="Table Grid"/>
    <w:basedOn w:val="a3"/>
    <w:uiPriority w:val="59"/>
    <w:rsid w:val="00F1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еречень"/>
    <w:basedOn w:val="a1"/>
    <w:next w:val="a1"/>
    <w:link w:val="a8"/>
    <w:qFormat/>
    <w:rsid w:val="00F16A8C"/>
    <w:pPr>
      <w:numPr>
        <w:numId w:val="3"/>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8">
    <w:name w:val="Перечень Знак"/>
    <w:link w:val="a0"/>
    <w:rsid w:val="00F16A8C"/>
    <w:rPr>
      <w:rFonts w:ascii="Times New Roman" w:eastAsia="Calibri" w:hAnsi="Times New Roman" w:cs="Times New Roman"/>
      <w:sz w:val="28"/>
      <w:u w:color="000000"/>
      <w:bdr w:val="nil"/>
      <w:lang w:eastAsia="ru-RU"/>
    </w:rPr>
  </w:style>
  <w:style w:type="paragraph" w:customStyle="1" w:styleId="5">
    <w:name w:val="Основной текст5"/>
    <w:basedOn w:val="a1"/>
    <w:rsid w:val="00E34919"/>
    <w:pPr>
      <w:shd w:val="clear" w:color="auto" w:fill="FFFFFF"/>
      <w:spacing w:after="0" w:line="274" w:lineRule="exact"/>
      <w:ind w:hanging="560"/>
      <w:jc w:val="both"/>
    </w:pPr>
    <w:rPr>
      <w:rFonts w:ascii="Times New Roman" w:hAnsi="Times New Roman"/>
      <w:sz w:val="23"/>
      <w:szCs w:val="23"/>
      <w:lang w:eastAsia="en-US"/>
    </w:rPr>
  </w:style>
  <w:style w:type="paragraph" w:customStyle="1" w:styleId="a">
    <w:name w:val="Перечень номер"/>
    <w:basedOn w:val="a1"/>
    <w:next w:val="a1"/>
    <w:qFormat/>
    <w:rsid w:val="000177BC"/>
    <w:pPr>
      <w:numPr>
        <w:numId w:val="7"/>
      </w:numPr>
      <w:tabs>
        <w:tab w:val="clear" w:pos="785"/>
        <w:tab w:val="num" w:pos="0"/>
      </w:tabs>
      <w:spacing w:after="0" w:line="360" w:lineRule="auto"/>
      <w:ind w:left="0" w:firstLine="284"/>
      <w:jc w:val="both"/>
      <w:textAlignment w:val="baseline"/>
    </w:pPr>
    <w:rPr>
      <w:rFonts w:ascii="Times New Roman" w:hAnsi="Times New Roman"/>
      <w:color w:val="000000"/>
      <w:sz w:val="28"/>
      <w:szCs w:val="28"/>
    </w:rPr>
  </w:style>
  <w:style w:type="paragraph" w:styleId="a9">
    <w:name w:val="Balloon Text"/>
    <w:basedOn w:val="a1"/>
    <w:link w:val="aa"/>
    <w:uiPriority w:val="99"/>
    <w:semiHidden/>
    <w:unhideWhenUsed/>
    <w:rsid w:val="005408E7"/>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5408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0501-1CCA-4B09-93DE-56538CE3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31</Pages>
  <Words>13521</Words>
  <Characters>77076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21</cp:revision>
  <cp:lastPrinted>2020-09-04T15:02:00Z</cp:lastPrinted>
  <dcterms:created xsi:type="dcterms:W3CDTF">2020-05-24T08:41:00Z</dcterms:created>
  <dcterms:modified xsi:type="dcterms:W3CDTF">2023-09-07T14:14:00Z</dcterms:modified>
</cp:coreProperties>
</file>